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8AC" w:rsidRDefault="00AB6D0B" w:rsidP="001018AC">
      <w:r>
        <w:t xml:space="preserve">Numero: </w:t>
      </w:r>
      <w:r w:rsidR="001B13F2">
        <w:t>17</w:t>
      </w:r>
      <w:r w:rsidR="00A42F3E">
        <w:t xml:space="preserve">   </w:t>
      </w:r>
      <w:r w:rsidR="001018AC">
        <w:t xml:space="preserve">                                                                    </w:t>
      </w:r>
      <w:r w:rsidR="00C16C9A">
        <w:t xml:space="preserve">                    </w:t>
      </w:r>
      <w:r w:rsidR="00D650E1">
        <w:t xml:space="preserve">       </w:t>
      </w:r>
      <w:r w:rsidR="001018AC">
        <w:t>Equipo/</w:t>
      </w:r>
      <w:r w:rsidR="00FA7F55">
        <w:t>Instalación</w:t>
      </w:r>
      <w:r w:rsidR="00D650E1">
        <w:t>: H-16</w:t>
      </w:r>
    </w:p>
    <w:p w:rsidR="001018AC" w:rsidRDefault="001018AC">
      <w:r>
        <w:t>Fecha:</w:t>
      </w:r>
      <w:r w:rsidR="00AB6D0B">
        <w:t xml:space="preserve">    </w:t>
      </w:r>
      <w:r w:rsidR="00D650E1">
        <w:t>09/05/2013</w:t>
      </w:r>
      <w:r w:rsidR="00AB6D0B">
        <w:t xml:space="preserve">                    </w:t>
      </w:r>
      <w:r w:rsidR="00C16C9A">
        <w:t xml:space="preserve"> </w:t>
      </w:r>
      <w:r w:rsidR="00FA7F55">
        <w:t xml:space="preserve"> </w:t>
      </w:r>
      <w:r>
        <w:t>Hora:</w:t>
      </w:r>
      <w:r w:rsidR="00FA7F55">
        <w:t xml:space="preserve">   </w:t>
      </w:r>
      <w:r w:rsidR="00AB6D0B">
        <w:t xml:space="preserve">  </w:t>
      </w:r>
      <w:r w:rsidR="00D650E1">
        <w:t>11:15</w:t>
      </w:r>
      <w:r w:rsidR="00AB6D0B">
        <w:t xml:space="preserve">         </w:t>
      </w:r>
      <w:r w:rsidR="00FA7F55">
        <w:t xml:space="preserve">           </w:t>
      </w:r>
      <w:r w:rsidR="00C16C9A">
        <w:t xml:space="preserve">        </w:t>
      </w:r>
      <w:r w:rsidR="00AB6D0B">
        <w:t xml:space="preserve">       </w:t>
      </w:r>
      <w:r w:rsidR="00D650E1">
        <w:t xml:space="preserve"> </w:t>
      </w:r>
      <w:r>
        <w:t>Duración</w:t>
      </w:r>
      <w:r w:rsidR="00D650E1">
        <w:t>: 1  hs</w:t>
      </w:r>
    </w:p>
    <w:p w:rsidR="00FA7F55" w:rsidRDefault="00FA7F55">
      <w:r>
        <w:t>Apellido y Nombre Auditor</w:t>
      </w:r>
      <w:r w:rsidR="002E3ED3">
        <w:t>/es</w:t>
      </w:r>
      <w:r>
        <w:t xml:space="preserve">:    </w:t>
      </w:r>
      <w:r w:rsidR="00D650E1">
        <w:t>Mendicoa Silvina</w:t>
      </w:r>
      <w:r w:rsidR="00AB6D0B">
        <w:t xml:space="preserve">                    </w:t>
      </w:r>
      <w:r w:rsidR="00D650E1">
        <w:t xml:space="preserve">         </w:t>
      </w:r>
      <w:r w:rsidR="002E3ED3">
        <w:t xml:space="preserve">  </w:t>
      </w:r>
      <w:r>
        <w:t>Sector:</w:t>
      </w:r>
      <w:r w:rsidR="00AB6D0B">
        <w:t xml:space="preserve"> </w:t>
      </w:r>
      <w:r w:rsidR="00D650E1">
        <w:t>RR-HH</w:t>
      </w:r>
    </w:p>
    <w:p w:rsidR="004E07F9" w:rsidRDefault="00FA7F55">
      <w:r>
        <w:t>Tipo de Desvíos</w:t>
      </w:r>
      <w:r w:rsidR="004E07F9">
        <w:t xml:space="preserve"> (indicar con una cruz el tipo de desvío encontrado)</w:t>
      </w:r>
    </w:p>
    <w:tbl>
      <w:tblPr>
        <w:tblStyle w:val="Tablaconcuadrcula"/>
        <w:tblW w:w="0" w:type="auto"/>
        <w:tblLook w:val="04A0"/>
      </w:tblPr>
      <w:tblGrid>
        <w:gridCol w:w="3227"/>
        <w:gridCol w:w="1276"/>
      </w:tblGrid>
      <w:tr w:rsidR="00CC50E3" w:rsidTr="00CC50E3">
        <w:tc>
          <w:tcPr>
            <w:tcW w:w="3227" w:type="dxa"/>
            <w:vAlign w:val="center"/>
          </w:tcPr>
          <w:p w:rsidR="00CC50E3" w:rsidRPr="00CC50E3" w:rsidRDefault="00CC50E3" w:rsidP="00CC50E3">
            <w:pPr>
              <w:jc w:val="center"/>
              <w:rPr>
                <w:b/>
              </w:rPr>
            </w:pPr>
            <w:r w:rsidRPr="00CC50E3">
              <w:rPr>
                <w:b/>
              </w:rPr>
              <w:t>Descripción el desvío</w:t>
            </w:r>
          </w:p>
        </w:tc>
        <w:tc>
          <w:tcPr>
            <w:tcW w:w="1276" w:type="dxa"/>
          </w:tcPr>
          <w:p w:rsidR="00CC50E3" w:rsidRPr="00CC50E3" w:rsidRDefault="00CC50E3" w:rsidP="004E07F9">
            <w:pPr>
              <w:rPr>
                <w:b/>
              </w:rPr>
            </w:pPr>
            <w:r w:rsidRPr="00CC50E3">
              <w:rPr>
                <w:b/>
              </w:rPr>
              <w:t>Marcar con una    X</w:t>
            </w:r>
          </w:p>
        </w:tc>
      </w:tr>
      <w:tr w:rsidR="00FA7F55" w:rsidTr="00CC50E3">
        <w:tc>
          <w:tcPr>
            <w:tcW w:w="4503" w:type="dxa"/>
            <w:gridSpan w:val="2"/>
          </w:tcPr>
          <w:p w:rsidR="00FA7F55" w:rsidRDefault="00FA7F55" w:rsidP="0060203C">
            <w:pPr>
              <w:pStyle w:val="Prrafodelista"/>
              <w:numPr>
                <w:ilvl w:val="0"/>
                <w:numId w:val="1"/>
              </w:numPr>
              <w:jc w:val="center"/>
            </w:pPr>
            <w:r>
              <w:t xml:space="preserve">Reacción </w:t>
            </w:r>
            <w:r w:rsidR="0060203C">
              <w:t>d</w:t>
            </w:r>
            <w:r>
              <w:t>e las personas</w:t>
            </w:r>
          </w:p>
        </w:tc>
      </w:tr>
      <w:tr w:rsidR="00FA7F55" w:rsidTr="00CC50E3">
        <w:tc>
          <w:tcPr>
            <w:tcW w:w="3227" w:type="dxa"/>
          </w:tcPr>
          <w:p w:rsidR="00FA7F55" w:rsidRDefault="0060203C" w:rsidP="0060203C">
            <w:pPr>
              <w:pStyle w:val="Prrafodelista"/>
              <w:numPr>
                <w:ilvl w:val="0"/>
                <w:numId w:val="2"/>
              </w:numPr>
            </w:pPr>
            <w:r w:rsidRPr="0060203C">
              <w:t>Cambiando de posición</w:t>
            </w:r>
          </w:p>
        </w:tc>
        <w:tc>
          <w:tcPr>
            <w:tcW w:w="1276" w:type="dxa"/>
          </w:tcPr>
          <w:p w:rsidR="00FA7F55" w:rsidRDefault="00FA7F55"/>
        </w:tc>
      </w:tr>
      <w:tr w:rsidR="00FA7F55" w:rsidTr="00CC50E3">
        <w:tc>
          <w:tcPr>
            <w:tcW w:w="3227" w:type="dxa"/>
          </w:tcPr>
          <w:p w:rsidR="00FA7F55" w:rsidRDefault="0060203C" w:rsidP="0060203C">
            <w:pPr>
              <w:pStyle w:val="Prrafodelista"/>
              <w:numPr>
                <w:ilvl w:val="0"/>
                <w:numId w:val="2"/>
              </w:numPr>
            </w:pPr>
            <w:r w:rsidRPr="0060203C">
              <w:t>Parando el trabajo</w:t>
            </w:r>
          </w:p>
        </w:tc>
        <w:tc>
          <w:tcPr>
            <w:tcW w:w="1276" w:type="dxa"/>
          </w:tcPr>
          <w:p w:rsidR="00FA7F55" w:rsidRDefault="00FA7F55"/>
        </w:tc>
      </w:tr>
      <w:tr w:rsidR="00FA7F55" w:rsidTr="00CC50E3">
        <w:tc>
          <w:tcPr>
            <w:tcW w:w="3227" w:type="dxa"/>
          </w:tcPr>
          <w:p w:rsidR="00FA7F55" w:rsidRDefault="0060203C" w:rsidP="0060203C">
            <w:pPr>
              <w:pStyle w:val="Prrafodelista"/>
              <w:numPr>
                <w:ilvl w:val="0"/>
                <w:numId w:val="2"/>
              </w:numPr>
            </w:pPr>
            <w:r w:rsidRPr="0060203C">
              <w:t>Ajustando EPP</w:t>
            </w:r>
          </w:p>
        </w:tc>
        <w:tc>
          <w:tcPr>
            <w:tcW w:w="1276" w:type="dxa"/>
          </w:tcPr>
          <w:p w:rsidR="00FA7F55" w:rsidRDefault="00C16C9A">
            <w:r>
              <w:t xml:space="preserve">          </w:t>
            </w:r>
          </w:p>
        </w:tc>
      </w:tr>
      <w:tr w:rsidR="00FA7F55" w:rsidTr="00CC50E3">
        <w:tc>
          <w:tcPr>
            <w:tcW w:w="3227" w:type="dxa"/>
          </w:tcPr>
          <w:p w:rsidR="00FA7F55" w:rsidRDefault="0060203C" w:rsidP="0060203C">
            <w:pPr>
              <w:pStyle w:val="Prrafodelista"/>
              <w:numPr>
                <w:ilvl w:val="0"/>
                <w:numId w:val="2"/>
              </w:numPr>
            </w:pPr>
            <w:r w:rsidRPr="0060203C">
              <w:t>Adecuando el trabajo</w:t>
            </w:r>
          </w:p>
        </w:tc>
        <w:tc>
          <w:tcPr>
            <w:tcW w:w="1276" w:type="dxa"/>
          </w:tcPr>
          <w:p w:rsidR="00FA7F55" w:rsidRDefault="00FA7F55"/>
        </w:tc>
      </w:tr>
      <w:tr w:rsidR="0060203C" w:rsidTr="00CC50E3">
        <w:tc>
          <w:tcPr>
            <w:tcW w:w="4503" w:type="dxa"/>
            <w:gridSpan w:val="2"/>
          </w:tcPr>
          <w:p w:rsidR="0060203C" w:rsidRDefault="0060203C" w:rsidP="0060203C">
            <w:pPr>
              <w:pStyle w:val="Prrafodelista"/>
              <w:numPr>
                <w:ilvl w:val="0"/>
                <w:numId w:val="1"/>
              </w:numPr>
              <w:jc w:val="center"/>
            </w:pPr>
            <w:r w:rsidRPr="0060203C">
              <w:t>Posiciones de las Personas</w:t>
            </w:r>
          </w:p>
        </w:tc>
      </w:tr>
      <w:tr w:rsidR="00FA7F55" w:rsidTr="00CC50E3">
        <w:tc>
          <w:tcPr>
            <w:tcW w:w="3227" w:type="dxa"/>
          </w:tcPr>
          <w:p w:rsidR="00FA7F55" w:rsidRDefault="0060203C" w:rsidP="0060203C">
            <w:pPr>
              <w:pStyle w:val="Prrafodelista"/>
              <w:numPr>
                <w:ilvl w:val="0"/>
                <w:numId w:val="3"/>
              </w:numPr>
            </w:pPr>
            <w:r w:rsidRPr="0060203C">
              <w:t>Golpeando contra / Alcanzado por</w:t>
            </w:r>
          </w:p>
        </w:tc>
        <w:tc>
          <w:tcPr>
            <w:tcW w:w="1276" w:type="dxa"/>
          </w:tcPr>
          <w:p w:rsidR="00FA7F55" w:rsidRDefault="00FA7F55" w:rsidP="00CB20FE">
            <w:pPr>
              <w:jc w:val="center"/>
            </w:pPr>
          </w:p>
        </w:tc>
      </w:tr>
      <w:tr w:rsidR="00FA7F55" w:rsidTr="00CC50E3">
        <w:tc>
          <w:tcPr>
            <w:tcW w:w="3227" w:type="dxa"/>
          </w:tcPr>
          <w:p w:rsidR="00FA7F55" w:rsidRDefault="0060203C" w:rsidP="0060203C">
            <w:pPr>
              <w:pStyle w:val="Prrafodelista"/>
              <w:numPr>
                <w:ilvl w:val="0"/>
                <w:numId w:val="3"/>
              </w:numPr>
            </w:pPr>
            <w:r w:rsidRPr="0060203C">
              <w:t>Estar atrapado</w:t>
            </w:r>
          </w:p>
        </w:tc>
        <w:tc>
          <w:tcPr>
            <w:tcW w:w="1276" w:type="dxa"/>
          </w:tcPr>
          <w:p w:rsidR="00FA7F55" w:rsidRDefault="00FA7F55" w:rsidP="00A8298B">
            <w:pPr>
              <w:jc w:val="center"/>
            </w:pPr>
          </w:p>
        </w:tc>
      </w:tr>
      <w:tr w:rsidR="00FA7F55" w:rsidTr="00CC50E3">
        <w:tc>
          <w:tcPr>
            <w:tcW w:w="3227" w:type="dxa"/>
          </w:tcPr>
          <w:p w:rsidR="00FA7F55" w:rsidRDefault="0060203C" w:rsidP="0060203C">
            <w:pPr>
              <w:pStyle w:val="Prrafodelista"/>
              <w:numPr>
                <w:ilvl w:val="0"/>
                <w:numId w:val="3"/>
              </w:numPr>
            </w:pPr>
            <w:r w:rsidRPr="0060203C">
              <w:t>Riesgo de caída</w:t>
            </w:r>
          </w:p>
        </w:tc>
        <w:tc>
          <w:tcPr>
            <w:tcW w:w="1276" w:type="dxa"/>
          </w:tcPr>
          <w:p w:rsidR="00FA7F55" w:rsidRDefault="00FA7F55"/>
        </w:tc>
      </w:tr>
      <w:tr w:rsidR="00FA7F55" w:rsidTr="00CC50E3">
        <w:tc>
          <w:tcPr>
            <w:tcW w:w="3227" w:type="dxa"/>
          </w:tcPr>
          <w:p w:rsidR="00FA7F55" w:rsidRDefault="0060203C" w:rsidP="0060203C">
            <w:pPr>
              <w:pStyle w:val="Prrafodelista"/>
              <w:numPr>
                <w:ilvl w:val="0"/>
                <w:numId w:val="3"/>
              </w:numPr>
            </w:pPr>
            <w:r w:rsidRPr="0060203C">
              <w:t>Riesgo de quemadura</w:t>
            </w:r>
          </w:p>
        </w:tc>
        <w:tc>
          <w:tcPr>
            <w:tcW w:w="1276" w:type="dxa"/>
          </w:tcPr>
          <w:p w:rsidR="00FA7F55" w:rsidRDefault="00FA7F55"/>
        </w:tc>
      </w:tr>
      <w:tr w:rsidR="00FA7F55" w:rsidTr="00CC50E3">
        <w:tc>
          <w:tcPr>
            <w:tcW w:w="3227" w:type="dxa"/>
          </w:tcPr>
          <w:p w:rsidR="00FA7F55" w:rsidRDefault="0060203C" w:rsidP="0060203C">
            <w:pPr>
              <w:pStyle w:val="Prrafodelista"/>
              <w:numPr>
                <w:ilvl w:val="0"/>
                <w:numId w:val="3"/>
              </w:numPr>
            </w:pPr>
            <w:r w:rsidRPr="0060203C">
              <w:t>Riesgo de choque eléctrico</w:t>
            </w:r>
          </w:p>
        </w:tc>
        <w:tc>
          <w:tcPr>
            <w:tcW w:w="1276" w:type="dxa"/>
          </w:tcPr>
          <w:p w:rsidR="00FA7F55" w:rsidRDefault="00FA7F55" w:rsidP="00A8298B">
            <w:pPr>
              <w:jc w:val="center"/>
            </w:pPr>
          </w:p>
        </w:tc>
      </w:tr>
      <w:tr w:rsidR="00FA7F55" w:rsidTr="00CC50E3">
        <w:tc>
          <w:tcPr>
            <w:tcW w:w="3227" w:type="dxa"/>
          </w:tcPr>
          <w:p w:rsidR="00FA7F55" w:rsidRDefault="0060203C" w:rsidP="0060203C">
            <w:pPr>
              <w:pStyle w:val="Prrafodelista"/>
              <w:numPr>
                <w:ilvl w:val="0"/>
                <w:numId w:val="3"/>
              </w:numPr>
            </w:pPr>
            <w:r w:rsidRPr="0060203C">
              <w:t>Inhalar contaminantes</w:t>
            </w:r>
          </w:p>
        </w:tc>
        <w:tc>
          <w:tcPr>
            <w:tcW w:w="1276" w:type="dxa"/>
          </w:tcPr>
          <w:p w:rsidR="00FA7F55" w:rsidRDefault="00FA7F55"/>
        </w:tc>
      </w:tr>
      <w:tr w:rsidR="00FA7F55" w:rsidTr="00CC50E3">
        <w:tc>
          <w:tcPr>
            <w:tcW w:w="3227" w:type="dxa"/>
          </w:tcPr>
          <w:p w:rsidR="00FA7F55" w:rsidRDefault="00AB6D0B" w:rsidP="0060203C">
            <w:pPr>
              <w:pStyle w:val="Prrafodelista"/>
              <w:numPr>
                <w:ilvl w:val="0"/>
                <w:numId w:val="3"/>
              </w:numPr>
            </w:pPr>
            <w:r>
              <w:t>Absorber</w:t>
            </w:r>
            <w:r w:rsidR="0060203C" w:rsidRPr="0060203C">
              <w:t xml:space="preserve"> contaminantes</w:t>
            </w:r>
          </w:p>
        </w:tc>
        <w:tc>
          <w:tcPr>
            <w:tcW w:w="1276" w:type="dxa"/>
          </w:tcPr>
          <w:p w:rsidR="00FA7F55" w:rsidRDefault="00FA7F55"/>
        </w:tc>
      </w:tr>
      <w:tr w:rsidR="00FA7F55" w:rsidTr="00CC50E3">
        <w:tc>
          <w:tcPr>
            <w:tcW w:w="3227" w:type="dxa"/>
          </w:tcPr>
          <w:p w:rsidR="00FA7F55" w:rsidRDefault="0060203C" w:rsidP="0060203C">
            <w:pPr>
              <w:pStyle w:val="Prrafodelista"/>
              <w:numPr>
                <w:ilvl w:val="0"/>
                <w:numId w:val="3"/>
              </w:numPr>
            </w:pPr>
            <w:r w:rsidRPr="0060203C">
              <w:t>Posición inadecuada</w:t>
            </w:r>
          </w:p>
        </w:tc>
        <w:tc>
          <w:tcPr>
            <w:tcW w:w="1276" w:type="dxa"/>
          </w:tcPr>
          <w:p w:rsidR="00FA7F55" w:rsidRDefault="00FA7F55"/>
        </w:tc>
      </w:tr>
      <w:tr w:rsidR="0060203C" w:rsidTr="00CC50E3">
        <w:tc>
          <w:tcPr>
            <w:tcW w:w="3227" w:type="dxa"/>
          </w:tcPr>
          <w:p w:rsidR="0060203C" w:rsidRDefault="0060203C" w:rsidP="0060203C">
            <w:pPr>
              <w:pStyle w:val="Prrafodelista"/>
              <w:numPr>
                <w:ilvl w:val="0"/>
                <w:numId w:val="3"/>
              </w:numPr>
            </w:pPr>
            <w:r w:rsidRPr="0060203C">
              <w:t>Esfuerzo inadecuado</w:t>
            </w:r>
          </w:p>
        </w:tc>
        <w:tc>
          <w:tcPr>
            <w:tcW w:w="1276" w:type="dxa"/>
          </w:tcPr>
          <w:p w:rsidR="0060203C" w:rsidRDefault="0060203C"/>
        </w:tc>
      </w:tr>
      <w:tr w:rsidR="0060203C" w:rsidTr="00CC50E3">
        <w:tc>
          <w:tcPr>
            <w:tcW w:w="4503" w:type="dxa"/>
            <w:gridSpan w:val="2"/>
          </w:tcPr>
          <w:p w:rsidR="0060203C" w:rsidRDefault="0060203C" w:rsidP="0060203C">
            <w:pPr>
              <w:pStyle w:val="Prrafodelista"/>
              <w:numPr>
                <w:ilvl w:val="0"/>
                <w:numId w:val="1"/>
              </w:numPr>
              <w:jc w:val="center"/>
            </w:pPr>
            <w:r>
              <w:t>Equipo de protección personal</w:t>
            </w:r>
          </w:p>
        </w:tc>
      </w:tr>
      <w:tr w:rsidR="0060203C" w:rsidTr="00CC50E3">
        <w:tc>
          <w:tcPr>
            <w:tcW w:w="3227" w:type="dxa"/>
          </w:tcPr>
          <w:p w:rsidR="0060203C" w:rsidRDefault="0060203C" w:rsidP="0060203C">
            <w:pPr>
              <w:pStyle w:val="Prrafodelista"/>
              <w:numPr>
                <w:ilvl w:val="0"/>
                <w:numId w:val="4"/>
              </w:numPr>
            </w:pPr>
            <w:r>
              <w:t>Cabeza</w:t>
            </w:r>
          </w:p>
        </w:tc>
        <w:tc>
          <w:tcPr>
            <w:tcW w:w="1276" w:type="dxa"/>
          </w:tcPr>
          <w:p w:rsidR="0060203C" w:rsidRDefault="0060203C"/>
        </w:tc>
      </w:tr>
      <w:tr w:rsidR="0060203C" w:rsidTr="00CC50E3">
        <w:tc>
          <w:tcPr>
            <w:tcW w:w="3227" w:type="dxa"/>
          </w:tcPr>
          <w:p w:rsidR="0060203C" w:rsidRDefault="0060203C" w:rsidP="0060203C">
            <w:pPr>
              <w:pStyle w:val="Prrafodelista"/>
              <w:numPr>
                <w:ilvl w:val="0"/>
                <w:numId w:val="4"/>
              </w:numPr>
            </w:pPr>
            <w:r>
              <w:t>Sistema respiratorio</w:t>
            </w:r>
          </w:p>
        </w:tc>
        <w:tc>
          <w:tcPr>
            <w:tcW w:w="1276" w:type="dxa"/>
          </w:tcPr>
          <w:p w:rsidR="0060203C" w:rsidRDefault="0060203C"/>
        </w:tc>
      </w:tr>
      <w:tr w:rsidR="0060203C" w:rsidTr="00CC50E3">
        <w:tc>
          <w:tcPr>
            <w:tcW w:w="3227" w:type="dxa"/>
          </w:tcPr>
          <w:p w:rsidR="0060203C" w:rsidRDefault="0060203C" w:rsidP="0060203C">
            <w:pPr>
              <w:pStyle w:val="Prrafodelista"/>
              <w:numPr>
                <w:ilvl w:val="0"/>
                <w:numId w:val="4"/>
              </w:numPr>
            </w:pPr>
            <w:r>
              <w:t>Ojos y cara</w:t>
            </w:r>
          </w:p>
        </w:tc>
        <w:tc>
          <w:tcPr>
            <w:tcW w:w="1276" w:type="dxa"/>
          </w:tcPr>
          <w:p w:rsidR="0060203C" w:rsidRDefault="0060203C" w:rsidP="00C16C9A">
            <w:pPr>
              <w:jc w:val="center"/>
            </w:pPr>
          </w:p>
        </w:tc>
      </w:tr>
      <w:tr w:rsidR="0060203C" w:rsidTr="00CC50E3">
        <w:tc>
          <w:tcPr>
            <w:tcW w:w="3227" w:type="dxa"/>
          </w:tcPr>
          <w:p w:rsidR="0060203C" w:rsidRDefault="0060203C" w:rsidP="0060203C">
            <w:pPr>
              <w:pStyle w:val="Prrafodelista"/>
              <w:numPr>
                <w:ilvl w:val="0"/>
                <w:numId w:val="4"/>
              </w:numPr>
            </w:pPr>
            <w:r>
              <w:t>Oídos</w:t>
            </w:r>
          </w:p>
        </w:tc>
        <w:tc>
          <w:tcPr>
            <w:tcW w:w="1276" w:type="dxa"/>
          </w:tcPr>
          <w:p w:rsidR="0060203C" w:rsidRPr="00A8298B" w:rsidRDefault="0060203C" w:rsidP="00711E7F">
            <w:pPr>
              <w:jc w:val="center"/>
              <w:rPr>
                <w:b/>
              </w:rPr>
            </w:pPr>
          </w:p>
        </w:tc>
      </w:tr>
      <w:tr w:rsidR="0060203C" w:rsidTr="00CC50E3">
        <w:tc>
          <w:tcPr>
            <w:tcW w:w="3227" w:type="dxa"/>
          </w:tcPr>
          <w:p w:rsidR="0060203C" w:rsidRDefault="0060203C" w:rsidP="0060203C">
            <w:pPr>
              <w:pStyle w:val="Prrafodelista"/>
              <w:numPr>
                <w:ilvl w:val="0"/>
                <w:numId w:val="4"/>
              </w:numPr>
            </w:pPr>
            <w:r>
              <w:t>Manos y brazos</w:t>
            </w:r>
          </w:p>
        </w:tc>
        <w:tc>
          <w:tcPr>
            <w:tcW w:w="1276" w:type="dxa"/>
          </w:tcPr>
          <w:p w:rsidR="0060203C" w:rsidRPr="00A8298B" w:rsidRDefault="0060203C" w:rsidP="00A8298B">
            <w:pPr>
              <w:jc w:val="center"/>
              <w:rPr>
                <w:b/>
              </w:rPr>
            </w:pPr>
          </w:p>
        </w:tc>
      </w:tr>
      <w:tr w:rsidR="0060203C" w:rsidTr="00CC50E3">
        <w:tc>
          <w:tcPr>
            <w:tcW w:w="3227" w:type="dxa"/>
          </w:tcPr>
          <w:p w:rsidR="0060203C" w:rsidRDefault="0060203C" w:rsidP="0060203C">
            <w:pPr>
              <w:pStyle w:val="Prrafodelista"/>
              <w:numPr>
                <w:ilvl w:val="0"/>
                <w:numId w:val="4"/>
              </w:numPr>
            </w:pPr>
            <w:r>
              <w:t>Tronco</w:t>
            </w:r>
          </w:p>
        </w:tc>
        <w:tc>
          <w:tcPr>
            <w:tcW w:w="1276" w:type="dxa"/>
          </w:tcPr>
          <w:p w:rsidR="0060203C" w:rsidRDefault="0060203C" w:rsidP="00A8298B">
            <w:pPr>
              <w:jc w:val="center"/>
            </w:pPr>
          </w:p>
        </w:tc>
      </w:tr>
      <w:tr w:rsidR="0060203C" w:rsidTr="00CC50E3">
        <w:tc>
          <w:tcPr>
            <w:tcW w:w="3227" w:type="dxa"/>
          </w:tcPr>
          <w:p w:rsidR="0060203C" w:rsidRDefault="0060203C" w:rsidP="0060203C">
            <w:pPr>
              <w:pStyle w:val="Prrafodelista"/>
              <w:numPr>
                <w:ilvl w:val="0"/>
                <w:numId w:val="4"/>
              </w:numPr>
            </w:pPr>
            <w:r>
              <w:t>Pies y Piernas</w:t>
            </w:r>
          </w:p>
        </w:tc>
        <w:tc>
          <w:tcPr>
            <w:tcW w:w="1276" w:type="dxa"/>
          </w:tcPr>
          <w:p w:rsidR="0060203C" w:rsidRDefault="0060203C"/>
        </w:tc>
      </w:tr>
      <w:tr w:rsidR="0060203C" w:rsidTr="00CC50E3">
        <w:tc>
          <w:tcPr>
            <w:tcW w:w="4503" w:type="dxa"/>
            <w:gridSpan w:val="2"/>
          </w:tcPr>
          <w:p w:rsidR="0060203C" w:rsidRDefault="0060203C" w:rsidP="0060203C">
            <w:pPr>
              <w:pStyle w:val="Prrafodelista"/>
              <w:numPr>
                <w:ilvl w:val="0"/>
                <w:numId w:val="1"/>
              </w:numPr>
              <w:jc w:val="center"/>
            </w:pPr>
            <w:r>
              <w:t>Herramientas y equipos</w:t>
            </w:r>
          </w:p>
        </w:tc>
      </w:tr>
      <w:tr w:rsidR="0060203C" w:rsidTr="00CC50E3">
        <w:tc>
          <w:tcPr>
            <w:tcW w:w="3227" w:type="dxa"/>
          </w:tcPr>
          <w:p w:rsidR="0060203C" w:rsidRDefault="0060203C" w:rsidP="0060203C">
            <w:pPr>
              <w:pStyle w:val="Prrafodelista"/>
              <w:numPr>
                <w:ilvl w:val="0"/>
                <w:numId w:val="6"/>
              </w:numPr>
            </w:pPr>
            <w:r>
              <w:t>Inadecuadas para el uso</w:t>
            </w:r>
          </w:p>
        </w:tc>
        <w:tc>
          <w:tcPr>
            <w:tcW w:w="1276" w:type="dxa"/>
          </w:tcPr>
          <w:p w:rsidR="0060203C" w:rsidRDefault="0060203C"/>
        </w:tc>
      </w:tr>
      <w:tr w:rsidR="0060203C" w:rsidTr="00CC50E3">
        <w:tc>
          <w:tcPr>
            <w:tcW w:w="3227" w:type="dxa"/>
          </w:tcPr>
          <w:p w:rsidR="0060203C" w:rsidRDefault="0060203C" w:rsidP="0060203C">
            <w:pPr>
              <w:pStyle w:val="Prrafodelista"/>
              <w:numPr>
                <w:ilvl w:val="0"/>
                <w:numId w:val="6"/>
              </w:numPr>
            </w:pPr>
            <w:r>
              <w:t>Usadas incorrectamente</w:t>
            </w:r>
          </w:p>
        </w:tc>
        <w:tc>
          <w:tcPr>
            <w:tcW w:w="1276" w:type="dxa"/>
          </w:tcPr>
          <w:p w:rsidR="0060203C" w:rsidRDefault="0060203C"/>
        </w:tc>
      </w:tr>
      <w:tr w:rsidR="0060203C" w:rsidTr="00CC50E3">
        <w:tc>
          <w:tcPr>
            <w:tcW w:w="3227" w:type="dxa"/>
          </w:tcPr>
          <w:p w:rsidR="0060203C" w:rsidRDefault="0060203C" w:rsidP="0060203C">
            <w:pPr>
              <w:pStyle w:val="Prrafodelista"/>
              <w:numPr>
                <w:ilvl w:val="0"/>
                <w:numId w:val="6"/>
              </w:numPr>
            </w:pPr>
            <w:r>
              <w:t>En condiciones inseguras</w:t>
            </w:r>
          </w:p>
        </w:tc>
        <w:tc>
          <w:tcPr>
            <w:tcW w:w="1276" w:type="dxa"/>
          </w:tcPr>
          <w:p w:rsidR="0060203C" w:rsidRDefault="0060203C" w:rsidP="00C16C9A">
            <w:pPr>
              <w:jc w:val="center"/>
            </w:pPr>
          </w:p>
        </w:tc>
      </w:tr>
      <w:tr w:rsidR="0060203C" w:rsidTr="00CC50E3">
        <w:tc>
          <w:tcPr>
            <w:tcW w:w="4503" w:type="dxa"/>
            <w:gridSpan w:val="2"/>
          </w:tcPr>
          <w:p w:rsidR="0060203C" w:rsidRDefault="0060203C" w:rsidP="004E07F9">
            <w:pPr>
              <w:pStyle w:val="Prrafodelista"/>
              <w:numPr>
                <w:ilvl w:val="0"/>
                <w:numId w:val="1"/>
              </w:numPr>
              <w:jc w:val="center"/>
            </w:pPr>
            <w:r>
              <w:t>Procedimientos</w:t>
            </w:r>
          </w:p>
        </w:tc>
      </w:tr>
      <w:tr w:rsidR="0060203C" w:rsidTr="00CC50E3">
        <w:tc>
          <w:tcPr>
            <w:tcW w:w="3227" w:type="dxa"/>
          </w:tcPr>
          <w:p w:rsidR="0060203C" w:rsidRDefault="0060203C" w:rsidP="004E07F9">
            <w:pPr>
              <w:pStyle w:val="Prrafodelista"/>
              <w:numPr>
                <w:ilvl w:val="0"/>
                <w:numId w:val="7"/>
              </w:numPr>
            </w:pPr>
            <w:r>
              <w:t>Inadecuados</w:t>
            </w:r>
          </w:p>
        </w:tc>
        <w:tc>
          <w:tcPr>
            <w:tcW w:w="1276" w:type="dxa"/>
          </w:tcPr>
          <w:p w:rsidR="0060203C" w:rsidRDefault="0060203C"/>
        </w:tc>
      </w:tr>
      <w:tr w:rsidR="0060203C" w:rsidTr="00CC50E3">
        <w:tc>
          <w:tcPr>
            <w:tcW w:w="3227" w:type="dxa"/>
          </w:tcPr>
          <w:p w:rsidR="0060203C" w:rsidRDefault="0060203C" w:rsidP="004E07F9">
            <w:pPr>
              <w:pStyle w:val="Prrafodelista"/>
              <w:numPr>
                <w:ilvl w:val="0"/>
                <w:numId w:val="7"/>
              </w:numPr>
            </w:pPr>
            <w:r>
              <w:t>No existen procedimientos escritos</w:t>
            </w:r>
          </w:p>
        </w:tc>
        <w:tc>
          <w:tcPr>
            <w:tcW w:w="1276" w:type="dxa"/>
          </w:tcPr>
          <w:p w:rsidR="0060203C" w:rsidRDefault="00D650E1" w:rsidP="00D650E1">
            <w:pPr>
              <w:jc w:val="center"/>
            </w:pPr>
            <w:r>
              <w:t>X</w:t>
            </w:r>
          </w:p>
        </w:tc>
      </w:tr>
      <w:tr w:rsidR="0060203C" w:rsidTr="00CC50E3">
        <w:tc>
          <w:tcPr>
            <w:tcW w:w="3227" w:type="dxa"/>
          </w:tcPr>
          <w:p w:rsidR="0060203C" w:rsidRDefault="0060203C" w:rsidP="004E07F9">
            <w:pPr>
              <w:pStyle w:val="Prrafodelista"/>
              <w:numPr>
                <w:ilvl w:val="0"/>
                <w:numId w:val="7"/>
              </w:numPr>
            </w:pPr>
            <w:r>
              <w:t>Adecuados pero no seguidos</w:t>
            </w:r>
          </w:p>
        </w:tc>
        <w:tc>
          <w:tcPr>
            <w:tcW w:w="1276" w:type="dxa"/>
          </w:tcPr>
          <w:p w:rsidR="0060203C" w:rsidRDefault="007A4798" w:rsidP="00C16C9A">
            <w:pPr>
              <w:jc w:val="center"/>
            </w:pPr>
            <w:r>
              <w:t>X</w:t>
            </w:r>
          </w:p>
        </w:tc>
      </w:tr>
      <w:tr w:rsidR="00711E7F" w:rsidTr="00CD440A">
        <w:tc>
          <w:tcPr>
            <w:tcW w:w="4503" w:type="dxa"/>
            <w:gridSpan w:val="2"/>
          </w:tcPr>
          <w:p w:rsidR="00711E7F" w:rsidRDefault="00711E7F" w:rsidP="00711E7F">
            <w:pPr>
              <w:pStyle w:val="Prrafodelista"/>
              <w:numPr>
                <w:ilvl w:val="0"/>
                <w:numId w:val="1"/>
              </w:numPr>
              <w:jc w:val="center"/>
            </w:pPr>
            <w:r>
              <w:t>Orden y limpieza</w:t>
            </w:r>
          </w:p>
        </w:tc>
      </w:tr>
      <w:tr w:rsidR="00711E7F" w:rsidTr="00CC50E3">
        <w:tc>
          <w:tcPr>
            <w:tcW w:w="3227" w:type="dxa"/>
          </w:tcPr>
          <w:p w:rsidR="00711E7F" w:rsidRDefault="00711E7F" w:rsidP="00711E7F">
            <w:pPr>
              <w:pStyle w:val="Prrafodelista"/>
              <w:numPr>
                <w:ilvl w:val="0"/>
                <w:numId w:val="8"/>
              </w:numPr>
            </w:pPr>
            <w:r>
              <w:t>Lugar sucio</w:t>
            </w:r>
          </w:p>
        </w:tc>
        <w:tc>
          <w:tcPr>
            <w:tcW w:w="1276" w:type="dxa"/>
          </w:tcPr>
          <w:p w:rsidR="00711E7F" w:rsidRDefault="00711E7F" w:rsidP="00C16C9A">
            <w:pPr>
              <w:jc w:val="center"/>
            </w:pPr>
          </w:p>
        </w:tc>
      </w:tr>
      <w:tr w:rsidR="00711E7F" w:rsidTr="00CC50E3">
        <w:tc>
          <w:tcPr>
            <w:tcW w:w="3227" w:type="dxa"/>
          </w:tcPr>
          <w:p w:rsidR="00711E7F" w:rsidRDefault="00711E7F" w:rsidP="00711E7F">
            <w:pPr>
              <w:pStyle w:val="Prrafodelista"/>
              <w:numPr>
                <w:ilvl w:val="0"/>
                <w:numId w:val="8"/>
              </w:numPr>
            </w:pPr>
            <w:r>
              <w:lastRenderedPageBreak/>
              <w:t>Lugar desorganizado</w:t>
            </w:r>
          </w:p>
        </w:tc>
        <w:tc>
          <w:tcPr>
            <w:tcW w:w="1276" w:type="dxa"/>
          </w:tcPr>
          <w:p w:rsidR="00711E7F" w:rsidRDefault="00711E7F" w:rsidP="00C16C9A">
            <w:pPr>
              <w:jc w:val="center"/>
            </w:pPr>
          </w:p>
        </w:tc>
      </w:tr>
      <w:tr w:rsidR="00711E7F" w:rsidTr="00711E7F">
        <w:tc>
          <w:tcPr>
            <w:tcW w:w="3227" w:type="dxa"/>
          </w:tcPr>
          <w:p w:rsidR="00711E7F" w:rsidRDefault="00711E7F" w:rsidP="00711E7F">
            <w:pPr>
              <w:pStyle w:val="Prrafodelista"/>
              <w:numPr>
                <w:ilvl w:val="0"/>
                <w:numId w:val="8"/>
              </w:numPr>
            </w:pPr>
            <w:r>
              <w:t>Lugar con derrames o polución ambiental</w:t>
            </w:r>
          </w:p>
        </w:tc>
        <w:tc>
          <w:tcPr>
            <w:tcW w:w="1276" w:type="dxa"/>
            <w:vAlign w:val="center"/>
          </w:tcPr>
          <w:p w:rsidR="00711E7F" w:rsidRDefault="00711E7F" w:rsidP="00711E7F">
            <w:pPr>
              <w:jc w:val="center"/>
            </w:pPr>
          </w:p>
        </w:tc>
      </w:tr>
    </w:tbl>
    <w:p w:rsidR="00FA7F55" w:rsidRPr="0007690B" w:rsidRDefault="00FA7F55">
      <w:pPr>
        <w:rPr>
          <w:b/>
        </w:rPr>
      </w:pPr>
    </w:p>
    <w:tbl>
      <w:tblPr>
        <w:tblStyle w:val="Tablaconcuadrcula"/>
        <w:tblW w:w="0" w:type="auto"/>
        <w:tblLook w:val="04A0"/>
      </w:tblPr>
      <w:tblGrid>
        <w:gridCol w:w="8644"/>
      </w:tblGrid>
      <w:tr w:rsidR="0007690B" w:rsidTr="0007690B">
        <w:tc>
          <w:tcPr>
            <w:tcW w:w="8644" w:type="dxa"/>
          </w:tcPr>
          <w:p w:rsidR="0007690B" w:rsidRPr="0007690B" w:rsidRDefault="0007690B">
            <w:pPr>
              <w:rPr>
                <w:b/>
              </w:rPr>
            </w:pPr>
            <w:r w:rsidRPr="0007690B">
              <w:rPr>
                <w:b/>
              </w:rPr>
              <w:t>Descripción de desvíos</w:t>
            </w:r>
          </w:p>
          <w:p w:rsidR="002905D0" w:rsidRDefault="00D650E1">
            <w:r>
              <w:t>5. B: Al llegar  al pozo RN 1553, se observa que el personal no  sale a recibir la visita con el fin de informarle los peligros y riesgos existentes en  las tareas que se están realizando; se corrobora que no está estipulado en ningún procedimiento.</w:t>
            </w:r>
          </w:p>
          <w:p w:rsidR="002905D0" w:rsidRDefault="002905D0"/>
          <w:p w:rsidR="00AB6D0B" w:rsidRDefault="00AB6D0B"/>
          <w:p w:rsidR="00AB6D0B" w:rsidRDefault="00015E31">
            <w:r>
              <w:t>5. C.1</w:t>
            </w:r>
            <w:r w:rsidR="007A4798">
              <w:t>: Al solicitarle al personal comprobantes de licencias de conducir se detecta: que el operador cuenta con licencia CNRT pero no con licencia provincial; el ayudante circula con licencia provincial pero sin comprobante de CNRT (si bien para dicha función no es necesario contar con esta ultima licencia, se le solicita igual ya que su categoría original es operador);el chofer cuenta con comprobante de licencia provincial pero no con licencia CNRT.</w:t>
            </w:r>
          </w:p>
          <w:p w:rsidR="00AB6D0B" w:rsidRDefault="00AB6D0B"/>
          <w:p w:rsidR="00AB6D0B" w:rsidRDefault="00015E31">
            <w:r>
              <w:t>5. C.2: Se detecto certificado de válvula de seguridad de tanque de gas vencido el 02/2013.</w:t>
            </w:r>
          </w:p>
          <w:p w:rsidR="0007690B" w:rsidRDefault="0007690B"/>
        </w:tc>
      </w:tr>
      <w:tr w:rsidR="0007690B" w:rsidTr="0007690B">
        <w:tc>
          <w:tcPr>
            <w:tcW w:w="8644" w:type="dxa"/>
          </w:tcPr>
          <w:p w:rsidR="0007690B" w:rsidRPr="0007690B" w:rsidRDefault="0007690B">
            <w:pPr>
              <w:rPr>
                <w:b/>
              </w:rPr>
            </w:pPr>
            <w:r w:rsidRPr="0007690B">
              <w:rPr>
                <w:b/>
              </w:rPr>
              <w:t>Acción recomendada/aplicada</w:t>
            </w:r>
          </w:p>
          <w:p w:rsidR="003E18D2" w:rsidRDefault="003E18D2"/>
          <w:p w:rsidR="00AB6D0B" w:rsidRDefault="00D70D94">
            <w:r>
              <w:t>5. B</w:t>
            </w:r>
            <w:r w:rsidR="00015E31">
              <w:t xml:space="preserve">: Se habla con el personal en el momento de la </w:t>
            </w:r>
            <w:r>
              <w:t>auditoría</w:t>
            </w:r>
            <w:r w:rsidR="00191192">
              <w:t xml:space="preserve"> sobre el </w:t>
            </w:r>
            <w:r>
              <w:t>desvió</w:t>
            </w:r>
            <w:r w:rsidR="00191192">
              <w:t xml:space="preserve"> encontrado, y </w:t>
            </w:r>
            <w:r>
              <w:t>se sugiere a Gerente de Operaciones establecer por escrito las pautas a seguir por el personal al momento de recibir una visita en locación. Una vez establecido esto se sugiere capacitación a todo el personal.</w:t>
            </w:r>
          </w:p>
          <w:p w:rsidR="00D70D94" w:rsidRDefault="00D70D94"/>
          <w:p w:rsidR="00D70D94" w:rsidRDefault="00D70D94">
            <w:r>
              <w:t>5. C.1: Se habla con el personal y se reitera la importancia de respetar la legislación vigente en cuanto a licencia de conducir.</w:t>
            </w:r>
            <w:r w:rsidR="00966ED6">
              <w:t xml:space="preserve"> </w:t>
            </w:r>
            <w:r>
              <w:t>Se sugiere nueva charla informativa a todo el personal.</w:t>
            </w:r>
          </w:p>
          <w:p w:rsidR="00D70D94" w:rsidRDefault="00D70D94"/>
          <w:p w:rsidR="00D70D94" w:rsidRDefault="00D70D94">
            <w:r>
              <w:t>5.C.2: Se sugiere actualizar certificado.</w:t>
            </w:r>
          </w:p>
          <w:p w:rsidR="00191192" w:rsidRDefault="00191192"/>
          <w:p w:rsidR="00AB6D0B" w:rsidRDefault="00AB6D0B"/>
          <w:p w:rsidR="0007690B" w:rsidRDefault="0007690B"/>
        </w:tc>
      </w:tr>
    </w:tbl>
    <w:p w:rsidR="001018AC" w:rsidRDefault="00FA7F55">
      <w:r>
        <w:t xml:space="preserve"> </w:t>
      </w:r>
    </w:p>
    <w:p w:rsidR="003E18D2" w:rsidRDefault="003E18D2" w:rsidP="003E18D2">
      <w:r>
        <w:t xml:space="preserve">                                                                           …………………………………………………………………………………</w:t>
      </w:r>
    </w:p>
    <w:p w:rsidR="003E18D2" w:rsidRDefault="003E18D2" w:rsidP="003E18D2">
      <w:pPr>
        <w:jc w:val="center"/>
      </w:pPr>
      <w:r>
        <w:t xml:space="preserve">                                                                       Firma de Auditor</w:t>
      </w:r>
    </w:p>
    <w:p w:rsidR="003E18D2" w:rsidRDefault="003E18D2"/>
    <w:sectPr w:rsidR="003E18D2" w:rsidSect="00C65204">
      <w:headerReference w:type="even" r:id="rId8"/>
      <w:headerReference w:type="default" r:id="rId9"/>
      <w:footerReference w:type="even" r:id="rId10"/>
      <w:footerReference w:type="default" r:id="rId11"/>
      <w:headerReference w:type="first" r:id="rId12"/>
      <w:footerReference w:type="first" r:id="rId13"/>
      <w:pgSz w:w="11906" w:h="16838"/>
      <w:pgMar w:top="284" w:right="170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5BD5" w:rsidRDefault="00305BD5" w:rsidP="003E18D2">
      <w:pPr>
        <w:spacing w:after="0" w:line="240" w:lineRule="auto"/>
      </w:pPr>
      <w:r>
        <w:separator/>
      </w:r>
    </w:p>
  </w:endnote>
  <w:endnote w:type="continuationSeparator" w:id="0">
    <w:p w:rsidR="00305BD5" w:rsidRDefault="00305BD5" w:rsidP="003E18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9E" w:rsidRDefault="00B4029E">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9E" w:rsidRDefault="00B4029E">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9E" w:rsidRDefault="00B4029E">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5BD5" w:rsidRDefault="00305BD5" w:rsidP="003E18D2">
      <w:pPr>
        <w:spacing w:after="0" w:line="240" w:lineRule="auto"/>
      </w:pPr>
      <w:r>
        <w:separator/>
      </w:r>
    </w:p>
  </w:footnote>
  <w:footnote w:type="continuationSeparator" w:id="0">
    <w:p w:rsidR="00305BD5" w:rsidRDefault="00305BD5" w:rsidP="003E18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9E" w:rsidRDefault="00B4029E">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8D2" w:rsidRDefault="003E18D2">
    <w:pPr>
      <w:pStyle w:val="Encabezado"/>
    </w:pPr>
  </w:p>
  <w:tbl>
    <w:tblPr>
      <w:tblW w:w="9498" w:type="dxa"/>
      <w:tblInd w:w="-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8"/>
      <w:gridCol w:w="5387"/>
      <w:gridCol w:w="1843"/>
    </w:tblGrid>
    <w:tr w:rsidR="003E18D2" w:rsidRPr="000D44C3" w:rsidTr="00C65204">
      <w:trPr>
        <w:trHeight w:val="289"/>
      </w:trPr>
      <w:tc>
        <w:tcPr>
          <w:tcW w:w="2268" w:type="dxa"/>
          <w:vMerge w:val="restart"/>
          <w:vAlign w:val="center"/>
        </w:tcPr>
        <w:p w:rsidR="003E18D2" w:rsidRPr="000D44C3" w:rsidRDefault="003E18D2" w:rsidP="00203152">
          <w:pPr>
            <w:jc w:val="center"/>
            <w:rPr>
              <w:rFonts w:ascii="Arial" w:hAnsi="Arial" w:cs="Arial"/>
            </w:rPr>
          </w:pPr>
          <w:r>
            <w:rPr>
              <w:rFonts w:ascii="Arial" w:hAnsi="Arial" w:cs="Arial"/>
              <w:noProof/>
              <w:lang w:eastAsia="es-ES"/>
            </w:rPr>
            <w:drawing>
              <wp:inline distT="0" distB="0" distL="0" distR="0">
                <wp:extent cx="829310" cy="616585"/>
                <wp:effectExtent l="19050" t="0" r="8890" b="0"/>
                <wp:docPr id="1" name="Imagen 1" descr="logo GRUPO O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GRUPO OAS "/>
                        <pic:cNvPicPr>
                          <a:picLocks noChangeAspect="1" noChangeArrowheads="1"/>
                        </pic:cNvPicPr>
                      </pic:nvPicPr>
                      <pic:blipFill>
                        <a:blip r:embed="rId1"/>
                        <a:srcRect/>
                        <a:stretch>
                          <a:fillRect/>
                        </a:stretch>
                      </pic:blipFill>
                      <pic:spPr bwMode="auto">
                        <a:xfrm>
                          <a:off x="0" y="0"/>
                          <a:ext cx="829310" cy="616585"/>
                        </a:xfrm>
                        <a:prstGeom prst="rect">
                          <a:avLst/>
                        </a:prstGeom>
                        <a:noFill/>
                        <a:ln w="9525">
                          <a:noFill/>
                          <a:miter lim="800000"/>
                          <a:headEnd/>
                          <a:tailEnd/>
                        </a:ln>
                        <a:effectLst/>
                      </pic:spPr>
                    </pic:pic>
                  </a:graphicData>
                </a:graphic>
              </wp:inline>
            </w:drawing>
          </w:r>
        </w:p>
      </w:tc>
      <w:tc>
        <w:tcPr>
          <w:tcW w:w="5387" w:type="dxa"/>
          <w:vMerge w:val="restart"/>
          <w:tcBorders>
            <w:right w:val="single" w:sz="4" w:space="0" w:color="auto"/>
          </w:tcBorders>
          <w:vAlign w:val="center"/>
        </w:tcPr>
        <w:p w:rsidR="003E18D2" w:rsidRPr="003E18D2" w:rsidRDefault="003E18D2" w:rsidP="00203152">
          <w:pPr>
            <w:pStyle w:val="Ttulo1"/>
            <w:rPr>
              <w:rFonts w:ascii="Arial" w:hAnsi="Arial" w:cs="Arial"/>
              <w:b w:val="0"/>
              <w:bCs w:val="0"/>
              <w:color w:val="000000"/>
              <w:sz w:val="28"/>
              <w:szCs w:val="28"/>
            </w:rPr>
          </w:pPr>
          <w:r w:rsidRPr="003E18D2">
            <w:rPr>
              <w:rFonts w:ascii="Arial" w:hAnsi="Arial" w:cs="Arial"/>
              <w:b w:val="0"/>
              <w:bCs w:val="0"/>
              <w:color w:val="000000"/>
              <w:sz w:val="28"/>
              <w:szCs w:val="28"/>
            </w:rPr>
            <w:t xml:space="preserve">Informe de Auditorias Comportamentales </w:t>
          </w:r>
        </w:p>
      </w:tc>
      <w:tc>
        <w:tcPr>
          <w:tcW w:w="1843" w:type="dxa"/>
          <w:tcBorders>
            <w:left w:val="single" w:sz="4" w:space="0" w:color="auto"/>
          </w:tcBorders>
          <w:vAlign w:val="center"/>
        </w:tcPr>
        <w:p w:rsidR="003E18D2" w:rsidRPr="000D44C3" w:rsidRDefault="003E18D2" w:rsidP="00203152">
          <w:pPr>
            <w:ind w:left="-430" w:firstLine="430"/>
            <w:rPr>
              <w:rFonts w:ascii="Arial" w:hAnsi="Arial" w:cs="Arial"/>
              <w:color w:val="808080"/>
              <w:sz w:val="12"/>
              <w:szCs w:val="12"/>
            </w:rPr>
          </w:pPr>
          <w:r>
            <w:rPr>
              <w:rFonts w:ascii="Arial" w:hAnsi="Arial" w:cs="Arial"/>
              <w:color w:val="808080"/>
              <w:sz w:val="12"/>
              <w:szCs w:val="12"/>
            </w:rPr>
            <w:t>Código: SMA-FOR-0</w:t>
          </w:r>
          <w:r w:rsidR="00B4029E">
            <w:rPr>
              <w:rFonts w:ascii="Arial" w:hAnsi="Arial" w:cs="Arial"/>
              <w:color w:val="808080"/>
              <w:sz w:val="12"/>
              <w:szCs w:val="12"/>
            </w:rPr>
            <w:t>19</w:t>
          </w:r>
        </w:p>
      </w:tc>
    </w:tr>
    <w:tr w:rsidR="003E18D2" w:rsidRPr="000D44C3" w:rsidTr="00C65204">
      <w:trPr>
        <w:trHeight w:val="255"/>
      </w:trPr>
      <w:tc>
        <w:tcPr>
          <w:tcW w:w="2268" w:type="dxa"/>
          <w:vMerge/>
        </w:tcPr>
        <w:p w:rsidR="003E18D2" w:rsidRPr="000D44C3" w:rsidRDefault="003E18D2" w:rsidP="00203152">
          <w:pPr>
            <w:jc w:val="center"/>
            <w:rPr>
              <w:rFonts w:ascii="Arial" w:hAnsi="Arial" w:cs="Arial"/>
            </w:rPr>
          </w:pPr>
        </w:p>
      </w:tc>
      <w:tc>
        <w:tcPr>
          <w:tcW w:w="5387" w:type="dxa"/>
          <w:vMerge/>
          <w:tcBorders>
            <w:right w:val="single" w:sz="4" w:space="0" w:color="auto"/>
          </w:tcBorders>
        </w:tcPr>
        <w:p w:rsidR="003E18D2" w:rsidRPr="000D44C3" w:rsidRDefault="003E18D2" w:rsidP="00203152">
          <w:pPr>
            <w:pStyle w:val="Ttulo1"/>
            <w:rPr>
              <w:rFonts w:ascii="Arial" w:hAnsi="Arial" w:cs="Arial"/>
              <w:b w:val="0"/>
              <w:bCs w:val="0"/>
              <w:color w:val="000000"/>
            </w:rPr>
          </w:pPr>
        </w:p>
      </w:tc>
      <w:tc>
        <w:tcPr>
          <w:tcW w:w="1843" w:type="dxa"/>
          <w:tcBorders>
            <w:left w:val="single" w:sz="4" w:space="0" w:color="auto"/>
          </w:tcBorders>
          <w:vAlign w:val="center"/>
        </w:tcPr>
        <w:p w:rsidR="003E18D2" w:rsidRPr="000D44C3" w:rsidRDefault="00E66976" w:rsidP="00203152">
          <w:pPr>
            <w:ind w:left="-430" w:firstLine="430"/>
            <w:rPr>
              <w:rFonts w:ascii="Arial" w:hAnsi="Arial" w:cs="Arial"/>
              <w:color w:val="808080"/>
              <w:sz w:val="12"/>
              <w:szCs w:val="12"/>
            </w:rPr>
          </w:pPr>
          <w:r>
            <w:rPr>
              <w:rFonts w:ascii="Arial" w:hAnsi="Arial" w:cs="Arial"/>
              <w:color w:val="808080"/>
              <w:sz w:val="12"/>
              <w:szCs w:val="12"/>
            </w:rPr>
            <w:t>Versión Nº00</w:t>
          </w:r>
        </w:p>
      </w:tc>
    </w:tr>
    <w:tr w:rsidR="003E18D2" w:rsidRPr="000D44C3" w:rsidTr="00C65204">
      <w:trPr>
        <w:trHeight w:val="397"/>
      </w:trPr>
      <w:tc>
        <w:tcPr>
          <w:tcW w:w="2268" w:type="dxa"/>
          <w:vMerge/>
        </w:tcPr>
        <w:p w:rsidR="003E18D2" w:rsidRPr="000D44C3" w:rsidRDefault="003E18D2" w:rsidP="00203152">
          <w:pPr>
            <w:jc w:val="center"/>
            <w:rPr>
              <w:rFonts w:ascii="Arial" w:hAnsi="Arial" w:cs="Arial"/>
            </w:rPr>
          </w:pPr>
        </w:p>
      </w:tc>
      <w:tc>
        <w:tcPr>
          <w:tcW w:w="5387" w:type="dxa"/>
          <w:vMerge/>
          <w:tcBorders>
            <w:right w:val="single" w:sz="4" w:space="0" w:color="auto"/>
          </w:tcBorders>
        </w:tcPr>
        <w:p w:rsidR="003E18D2" w:rsidRPr="000D44C3" w:rsidRDefault="003E18D2" w:rsidP="00203152">
          <w:pPr>
            <w:pStyle w:val="Ttulo1"/>
            <w:rPr>
              <w:rFonts w:ascii="Arial" w:hAnsi="Arial" w:cs="Arial"/>
              <w:b w:val="0"/>
              <w:bCs w:val="0"/>
              <w:color w:val="000000"/>
            </w:rPr>
          </w:pPr>
        </w:p>
      </w:tc>
      <w:tc>
        <w:tcPr>
          <w:tcW w:w="1843" w:type="dxa"/>
          <w:tcBorders>
            <w:left w:val="single" w:sz="4" w:space="0" w:color="auto"/>
          </w:tcBorders>
          <w:vAlign w:val="center"/>
        </w:tcPr>
        <w:p w:rsidR="003E18D2" w:rsidRPr="000D44C3" w:rsidRDefault="003E18D2" w:rsidP="00203152">
          <w:pPr>
            <w:rPr>
              <w:rFonts w:ascii="Arial" w:hAnsi="Arial" w:cs="Arial"/>
              <w:color w:val="808080"/>
              <w:sz w:val="12"/>
              <w:szCs w:val="12"/>
            </w:rPr>
          </w:pPr>
          <w:r>
            <w:rPr>
              <w:rFonts w:ascii="Arial" w:hAnsi="Arial" w:cs="Arial"/>
              <w:color w:val="808080"/>
              <w:sz w:val="12"/>
              <w:szCs w:val="12"/>
            </w:rPr>
            <w:t>Fecha de vigencia: 15/01/2012</w:t>
          </w:r>
        </w:p>
      </w:tc>
    </w:tr>
  </w:tbl>
  <w:p w:rsidR="003E18D2" w:rsidRDefault="003E18D2">
    <w:pPr>
      <w:pStyle w:val="Encabezado"/>
    </w:pPr>
  </w:p>
  <w:p w:rsidR="003E18D2" w:rsidRDefault="003E18D2">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9E" w:rsidRDefault="00B4029E">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0D368A"/>
    <w:multiLevelType w:val="hybridMultilevel"/>
    <w:tmpl w:val="4302038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6193FAD"/>
    <w:multiLevelType w:val="hybridMultilevel"/>
    <w:tmpl w:val="0C5098F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84934AC"/>
    <w:multiLevelType w:val="hybridMultilevel"/>
    <w:tmpl w:val="097069D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36CD2579"/>
    <w:multiLevelType w:val="hybridMultilevel"/>
    <w:tmpl w:val="343C456E"/>
    <w:lvl w:ilvl="0" w:tplc="8B887170">
      <w:start w:val="3"/>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nsid w:val="48970558"/>
    <w:multiLevelType w:val="hybridMultilevel"/>
    <w:tmpl w:val="6480F0D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503C5DA6"/>
    <w:multiLevelType w:val="hybridMultilevel"/>
    <w:tmpl w:val="D644A95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5CC300C3"/>
    <w:multiLevelType w:val="hybridMultilevel"/>
    <w:tmpl w:val="C2E8CB7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638C4F5E"/>
    <w:multiLevelType w:val="hybridMultilevel"/>
    <w:tmpl w:val="2D3A760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755E603D"/>
    <w:multiLevelType w:val="hybridMultilevel"/>
    <w:tmpl w:val="B4CA317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6"/>
  </w:num>
  <w:num w:numId="5">
    <w:abstractNumId w:val="3"/>
  </w:num>
  <w:num w:numId="6">
    <w:abstractNumId w:val="2"/>
  </w:num>
  <w:num w:numId="7">
    <w:abstractNumId w:val="8"/>
  </w:num>
  <w:num w:numId="8">
    <w:abstractNumId w:val="1"/>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hdrShapeDefaults>
    <o:shapedefaults v:ext="edit" spidmax="37890"/>
  </w:hdrShapeDefaults>
  <w:footnotePr>
    <w:footnote w:id="-1"/>
    <w:footnote w:id="0"/>
  </w:footnotePr>
  <w:endnotePr>
    <w:endnote w:id="-1"/>
    <w:endnote w:id="0"/>
  </w:endnotePr>
  <w:compat/>
  <w:rsids>
    <w:rsidRoot w:val="001018AC"/>
    <w:rsid w:val="00007418"/>
    <w:rsid w:val="00015E31"/>
    <w:rsid w:val="0004420C"/>
    <w:rsid w:val="0007690B"/>
    <w:rsid w:val="001018AC"/>
    <w:rsid w:val="001408D1"/>
    <w:rsid w:val="00191192"/>
    <w:rsid w:val="001B13F2"/>
    <w:rsid w:val="002905D0"/>
    <w:rsid w:val="002E3ED3"/>
    <w:rsid w:val="00301DAE"/>
    <w:rsid w:val="00305BD5"/>
    <w:rsid w:val="00332E57"/>
    <w:rsid w:val="0035561C"/>
    <w:rsid w:val="00394A47"/>
    <w:rsid w:val="003E18D2"/>
    <w:rsid w:val="0040110A"/>
    <w:rsid w:val="0040780E"/>
    <w:rsid w:val="0041618A"/>
    <w:rsid w:val="00460762"/>
    <w:rsid w:val="004D67F5"/>
    <w:rsid w:val="004E07F9"/>
    <w:rsid w:val="0060203C"/>
    <w:rsid w:val="006124FF"/>
    <w:rsid w:val="00665885"/>
    <w:rsid w:val="00683C95"/>
    <w:rsid w:val="006C509D"/>
    <w:rsid w:val="00700B78"/>
    <w:rsid w:val="00711E7F"/>
    <w:rsid w:val="00727EF0"/>
    <w:rsid w:val="00730D2B"/>
    <w:rsid w:val="007456D2"/>
    <w:rsid w:val="007A4798"/>
    <w:rsid w:val="00800857"/>
    <w:rsid w:val="008425C3"/>
    <w:rsid w:val="00850732"/>
    <w:rsid w:val="00877B5D"/>
    <w:rsid w:val="00960DC7"/>
    <w:rsid w:val="00966ED6"/>
    <w:rsid w:val="00971EF4"/>
    <w:rsid w:val="0099232C"/>
    <w:rsid w:val="009B58C6"/>
    <w:rsid w:val="009C525A"/>
    <w:rsid w:val="00A3376F"/>
    <w:rsid w:val="00A42F3E"/>
    <w:rsid w:val="00A8298B"/>
    <w:rsid w:val="00AA3292"/>
    <w:rsid w:val="00AB6D0B"/>
    <w:rsid w:val="00AC7DEE"/>
    <w:rsid w:val="00B05938"/>
    <w:rsid w:val="00B4029E"/>
    <w:rsid w:val="00C16C9A"/>
    <w:rsid w:val="00C65204"/>
    <w:rsid w:val="00C90907"/>
    <w:rsid w:val="00CB20FE"/>
    <w:rsid w:val="00CC50E3"/>
    <w:rsid w:val="00CC64DA"/>
    <w:rsid w:val="00D650E1"/>
    <w:rsid w:val="00D70D94"/>
    <w:rsid w:val="00D9780D"/>
    <w:rsid w:val="00E66976"/>
    <w:rsid w:val="00EF18A3"/>
    <w:rsid w:val="00FA7F55"/>
    <w:rsid w:val="00FD5476"/>
    <w:rsid w:val="00FF660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6D2"/>
  </w:style>
  <w:style w:type="paragraph" w:styleId="Ttulo1">
    <w:name w:val="heading 1"/>
    <w:basedOn w:val="Normal"/>
    <w:next w:val="Normal"/>
    <w:link w:val="Ttulo1Car"/>
    <w:qFormat/>
    <w:rsid w:val="003E18D2"/>
    <w:pPr>
      <w:keepNext/>
      <w:spacing w:after="0" w:line="240" w:lineRule="auto"/>
      <w:jc w:val="center"/>
      <w:outlineLvl w:val="0"/>
    </w:pPr>
    <w:rPr>
      <w:rFonts w:ascii="Tahoma" w:eastAsia="Times New Roman" w:hAnsi="Tahoma" w:cs="Tahoma"/>
      <w:b/>
      <w:bCs/>
      <w:sz w:val="40"/>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FA7F5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60203C"/>
    <w:pPr>
      <w:ind w:left="720"/>
      <w:contextualSpacing/>
    </w:pPr>
  </w:style>
  <w:style w:type="paragraph" w:styleId="Encabezado">
    <w:name w:val="header"/>
    <w:basedOn w:val="Normal"/>
    <w:link w:val="EncabezadoCar"/>
    <w:uiPriority w:val="99"/>
    <w:unhideWhenUsed/>
    <w:rsid w:val="003E18D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E18D2"/>
  </w:style>
  <w:style w:type="paragraph" w:styleId="Piedepgina">
    <w:name w:val="footer"/>
    <w:basedOn w:val="Normal"/>
    <w:link w:val="PiedepginaCar"/>
    <w:uiPriority w:val="99"/>
    <w:semiHidden/>
    <w:unhideWhenUsed/>
    <w:rsid w:val="003E18D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3E18D2"/>
  </w:style>
  <w:style w:type="paragraph" w:styleId="Textodeglobo">
    <w:name w:val="Balloon Text"/>
    <w:basedOn w:val="Normal"/>
    <w:link w:val="TextodegloboCar"/>
    <w:uiPriority w:val="99"/>
    <w:semiHidden/>
    <w:unhideWhenUsed/>
    <w:rsid w:val="003E18D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E18D2"/>
    <w:rPr>
      <w:rFonts w:ascii="Tahoma" w:hAnsi="Tahoma" w:cs="Tahoma"/>
      <w:sz w:val="16"/>
      <w:szCs w:val="16"/>
    </w:rPr>
  </w:style>
  <w:style w:type="character" w:customStyle="1" w:styleId="Ttulo1Car">
    <w:name w:val="Título 1 Car"/>
    <w:basedOn w:val="Fuentedeprrafopredeter"/>
    <w:link w:val="Ttulo1"/>
    <w:rsid w:val="003E18D2"/>
    <w:rPr>
      <w:rFonts w:ascii="Tahoma" w:eastAsia="Times New Roman" w:hAnsi="Tahoma" w:cs="Tahoma"/>
      <w:b/>
      <w:bCs/>
      <w:sz w:val="40"/>
      <w:szCs w:val="24"/>
      <w:lang w:eastAsia="es-ES"/>
    </w:rPr>
  </w:style>
  <w:style w:type="character" w:styleId="Nmerodepgina">
    <w:name w:val="page number"/>
    <w:basedOn w:val="Fuentedeprrafopredeter"/>
    <w:rsid w:val="003E18D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7C004-1A4C-41A6-96AA-60B7664DD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434</Words>
  <Characters>2387</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cgordo</dc:creator>
  <cp:lastModifiedBy>cgordo</cp:lastModifiedBy>
  <cp:revision>2</cp:revision>
  <dcterms:created xsi:type="dcterms:W3CDTF">2013-05-17T22:10:00Z</dcterms:created>
  <dcterms:modified xsi:type="dcterms:W3CDTF">2013-05-17T22:10:00Z</dcterms:modified>
</cp:coreProperties>
</file>