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49" w:rsidRDefault="00716E49" w:rsidP="00716E49">
      <w:bookmarkStart w:id="0" w:name="_GoBack"/>
      <w:bookmarkEnd w:id="0"/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  <w:r w:rsidR="00D86529">
        <w:t>Martes 07 de Noviembre del 2017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  <w:r w:rsidR="00B51575">
        <w:t>Medanito Rio Negro.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D86529" w:rsidRDefault="00F73585" w:rsidP="000A3C31">
      <w:pPr>
        <w:jc w:val="both"/>
      </w:pPr>
      <w:r>
        <w:t xml:space="preserve">En el día de la fecha se realiza visita a equipo FBY, en primer </w:t>
      </w:r>
      <w:r w:rsidR="00D86529">
        <w:t>lugar se observa que personal se encuentra montando equipo. Dicho personal se encontraba utilizando todos los elementos de protección personal.</w:t>
      </w:r>
    </w:p>
    <w:p w:rsidR="000A3C31" w:rsidRDefault="00D86529" w:rsidP="000A3C31">
      <w:pPr>
        <w:pStyle w:val="Prrafodelista"/>
        <w:numPr>
          <w:ilvl w:val="0"/>
          <w:numId w:val="7"/>
        </w:numPr>
        <w:jc w:val="both"/>
      </w:pPr>
      <w:r>
        <w:t>Se puede apreciar que operario no manipula el cable de pistón con el dispositivo construido para ello.</w:t>
      </w:r>
    </w:p>
    <w:p w:rsidR="000A3C31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2603745" cy="3371850"/>
            <wp:effectExtent l="0" t="0" r="635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1946664.jpg"/>
                    <pic:cNvPicPr/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695" t="14062" r="18840" b="33153"/>
                    <a:stretch/>
                  </pic:blipFill>
                  <pic:spPr bwMode="auto">
                    <a:xfrm>
                      <a:off x="0" y="0"/>
                      <a:ext cx="2607285" cy="3376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3C31" w:rsidRDefault="000A3C31" w:rsidP="000A3C31">
      <w:pPr>
        <w:pStyle w:val="Prrafodelista"/>
        <w:numPr>
          <w:ilvl w:val="0"/>
          <w:numId w:val="7"/>
        </w:numPr>
        <w:jc w:val="both"/>
      </w:pPr>
      <w:r>
        <w:t>Hay falta de mantenimiento en cables y bulones de conexiones de PAT. Dicha instalación se debe conservar en buenas condiciones, de esta manera asegurar una buena descarga a tierra.</w:t>
      </w:r>
    </w:p>
    <w:p w:rsidR="000A3C31" w:rsidRDefault="000A3C31" w:rsidP="000A3C31">
      <w:pPr>
        <w:pStyle w:val="Prrafodelista"/>
      </w:pPr>
    </w:p>
    <w:p w:rsidR="000A3C31" w:rsidRDefault="000A3C31" w:rsidP="000A3C31">
      <w:pPr>
        <w:jc w:val="center"/>
      </w:pPr>
      <w:r>
        <w:rPr>
          <w:noProof/>
        </w:rPr>
        <w:lastRenderedPageBreak/>
        <w:drawing>
          <wp:inline distT="0" distB="0" distL="0" distR="0">
            <wp:extent cx="2114550" cy="3759229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2202947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261" cy="375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31" w:rsidRDefault="000A3C31" w:rsidP="000A3C31">
      <w:pPr>
        <w:pStyle w:val="Prrafodelista"/>
        <w:numPr>
          <w:ilvl w:val="0"/>
          <w:numId w:val="7"/>
        </w:numPr>
      </w:pPr>
      <w:r>
        <w:t>El TR-01 no se encuentra en condiciones de circular,</w:t>
      </w:r>
      <w:r w:rsidR="005A1BDE">
        <w:t xml:space="preserve"> </w:t>
      </w:r>
      <w:proofErr w:type="gramStart"/>
      <w:r w:rsidR="005A1BDE">
        <w:t>el mismo</w:t>
      </w:r>
      <w:proofErr w:type="gramEnd"/>
      <w:r w:rsidR="005A1BDE">
        <w:t xml:space="preserve"> cuenta con sistema de frenos anulados.</w:t>
      </w:r>
    </w:p>
    <w:p w:rsidR="005A1BDE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4305300" cy="2421984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2926612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794" cy="242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BDE" w:rsidRDefault="005A1BDE" w:rsidP="000A3C31">
      <w:pPr>
        <w:jc w:val="center"/>
      </w:pPr>
    </w:p>
    <w:p w:rsidR="005A1BDE" w:rsidRDefault="005A1BDE" w:rsidP="000A3C31">
      <w:pPr>
        <w:jc w:val="center"/>
      </w:pPr>
    </w:p>
    <w:p w:rsidR="005A1BDE" w:rsidRDefault="005A1BDE" w:rsidP="000A3C31">
      <w:pPr>
        <w:jc w:val="center"/>
      </w:pPr>
    </w:p>
    <w:p w:rsidR="005A1BDE" w:rsidRDefault="005A1BDE" w:rsidP="000A3C31">
      <w:pPr>
        <w:jc w:val="center"/>
      </w:pPr>
    </w:p>
    <w:p w:rsidR="005A1BDE" w:rsidRDefault="005A1BDE" w:rsidP="005A1BDE">
      <w:pPr>
        <w:pStyle w:val="Prrafodelista"/>
        <w:numPr>
          <w:ilvl w:val="0"/>
          <w:numId w:val="7"/>
        </w:numPr>
        <w:jc w:val="both"/>
      </w:pPr>
      <w:r>
        <w:lastRenderedPageBreak/>
        <w:t xml:space="preserve">Las </w:t>
      </w:r>
      <w:r w:rsidR="00100475">
        <w:t>pérdidas</w:t>
      </w:r>
      <w:r>
        <w:t xml:space="preserve"> en</w:t>
      </w:r>
      <w:r w:rsidR="00100475">
        <w:t xml:space="preserve"> cilindros hidráulicos continúan aumentando.</w:t>
      </w:r>
    </w:p>
    <w:p w:rsidR="00100475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2769377" cy="3883730"/>
            <wp:effectExtent l="0" t="0" r="0" b="254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3300881_HDR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332" cy="389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75" w:rsidRDefault="00100475" w:rsidP="00100475">
      <w:pPr>
        <w:pStyle w:val="Prrafodelista"/>
        <w:numPr>
          <w:ilvl w:val="0"/>
          <w:numId w:val="7"/>
        </w:numPr>
      </w:pPr>
      <w:r>
        <w:t xml:space="preserve">Perdida en cilindro de pata estabilizadora trasera. </w:t>
      </w:r>
    </w:p>
    <w:p w:rsidR="00100475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2714625" cy="3400425"/>
            <wp:effectExtent l="0" t="0" r="9525" b="0"/>
            <wp:docPr id="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3325856.jp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428" cy="339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75" w:rsidRDefault="00100475" w:rsidP="00100475">
      <w:pPr>
        <w:pStyle w:val="Prrafodelista"/>
        <w:numPr>
          <w:ilvl w:val="0"/>
          <w:numId w:val="7"/>
        </w:numPr>
      </w:pPr>
      <w:r>
        <w:lastRenderedPageBreak/>
        <w:t>Perdida de aceite proveniente del sector del motor de equipo. Personal coloca una bandeja para contener el derrame.</w:t>
      </w:r>
    </w:p>
    <w:p w:rsidR="00100475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3407543" cy="4419600"/>
            <wp:effectExtent l="0" t="0" r="2540" b="0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3528187.jpg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7044"/>
                    <a:stretch/>
                  </pic:blipFill>
                  <pic:spPr bwMode="auto">
                    <a:xfrm>
                      <a:off x="0" y="0"/>
                      <a:ext cx="3406387" cy="441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475" w:rsidRDefault="00100475" w:rsidP="00100475">
      <w:pPr>
        <w:pStyle w:val="Prrafodelista"/>
        <w:numPr>
          <w:ilvl w:val="0"/>
          <w:numId w:val="7"/>
        </w:numPr>
        <w:jc w:val="both"/>
      </w:pPr>
      <w:r>
        <w:t>Perdida de aceite proveniente de la zona donde se encuentra la bomba hidráulica</w:t>
      </w:r>
    </w:p>
    <w:p w:rsidR="00100475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4953000" cy="2786354"/>
            <wp:effectExtent l="0" t="0" r="0" b="0"/>
            <wp:docPr id="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3914149.jp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418" cy="278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75" w:rsidRDefault="00100475" w:rsidP="00100475">
      <w:pPr>
        <w:pStyle w:val="Prrafodelista"/>
        <w:numPr>
          <w:ilvl w:val="0"/>
          <w:numId w:val="7"/>
        </w:numPr>
        <w:jc w:val="both"/>
      </w:pPr>
      <w:r>
        <w:lastRenderedPageBreak/>
        <w:t>Falta escalera tipo marinera para acceder a la zona de motor.</w:t>
      </w:r>
    </w:p>
    <w:p w:rsidR="00100475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2930701" cy="4191000"/>
            <wp:effectExtent l="0" t="0" r="3175" b="0"/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3952539.jpg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9561"/>
                    <a:stretch/>
                  </pic:blipFill>
                  <pic:spPr bwMode="auto">
                    <a:xfrm>
                      <a:off x="0" y="0"/>
                      <a:ext cx="2932359" cy="4193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475" w:rsidRDefault="00100475" w:rsidP="00100475">
      <w:pPr>
        <w:pStyle w:val="Prrafodelista"/>
        <w:numPr>
          <w:ilvl w:val="0"/>
          <w:numId w:val="7"/>
        </w:numPr>
        <w:jc w:val="both"/>
      </w:pPr>
      <w:r>
        <w:t>Tráiler de Personal, el eje de la misma sigue sin ser remplazado, a esto se le suma que en el mismo eje cuenta con cubiertas en estado crítico.</w:t>
      </w:r>
    </w:p>
    <w:p w:rsidR="00100475" w:rsidRDefault="00100475" w:rsidP="00100475">
      <w:pPr>
        <w:ind w:left="360"/>
        <w:jc w:val="both"/>
      </w:pPr>
    </w:p>
    <w:p w:rsidR="00100475" w:rsidRDefault="000A3C31" w:rsidP="000A3C31">
      <w:pPr>
        <w:jc w:val="center"/>
      </w:pPr>
      <w:r>
        <w:rPr>
          <w:noProof/>
        </w:rPr>
        <w:drawing>
          <wp:inline distT="0" distB="0" distL="0" distR="0">
            <wp:extent cx="4960948" cy="2324100"/>
            <wp:effectExtent l="0" t="0" r="0" b="0"/>
            <wp:docPr id="1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05309487.jp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942" cy="232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75" w:rsidRDefault="00100475" w:rsidP="000A3C31">
      <w:pPr>
        <w:jc w:val="center"/>
      </w:pPr>
      <w:r>
        <w:rPr>
          <w:noProof/>
        </w:rPr>
        <w:lastRenderedPageBreak/>
        <w:drawing>
          <wp:inline distT="0" distB="0" distL="0" distR="0" wp14:anchorId="4A7A52AA" wp14:editId="51C220E5">
            <wp:extent cx="2124075" cy="3514725"/>
            <wp:effectExtent l="0" t="0" r="9525" b="9525"/>
            <wp:docPr id="2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1106814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022" cy="352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3E24322" wp14:editId="2A364A51">
            <wp:extent cx="2124075" cy="3471019"/>
            <wp:effectExtent l="0" t="0" r="0" b="0"/>
            <wp:docPr id="2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1113145.jpg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496" cy="347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825" w:rsidRDefault="00452825" w:rsidP="00452825">
      <w:pPr>
        <w:pStyle w:val="Prrafodelista"/>
        <w:numPr>
          <w:ilvl w:val="0"/>
          <w:numId w:val="7"/>
        </w:numPr>
        <w:jc w:val="both"/>
      </w:pPr>
      <w:r>
        <w:t>Llave tipo Stillson no se encuentran consignadas. El uso de las mismas debe ser controlado.</w:t>
      </w:r>
    </w:p>
    <w:p w:rsidR="00452825" w:rsidRDefault="000A3C31" w:rsidP="00452825">
      <w:pPr>
        <w:pStyle w:val="Prrafodelista"/>
        <w:jc w:val="center"/>
      </w:pPr>
      <w:r>
        <w:rPr>
          <w:noProof/>
        </w:rPr>
        <w:drawing>
          <wp:inline distT="0" distB="0" distL="0" distR="0" wp14:anchorId="35B6C50B" wp14:editId="3FB1F9D5">
            <wp:extent cx="2770271" cy="3343275"/>
            <wp:effectExtent l="0" t="0" r="0" b="0"/>
            <wp:docPr id="2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0610025_HDR.jpg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31862"/>
                    <a:stretch/>
                  </pic:blipFill>
                  <pic:spPr bwMode="auto">
                    <a:xfrm>
                      <a:off x="0" y="0"/>
                      <a:ext cx="2776768" cy="3351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2825" w:rsidRDefault="000A3C31" w:rsidP="00452825">
      <w:pPr>
        <w:pStyle w:val="Prrafodelista"/>
        <w:jc w:val="center"/>
      </w:pPr>
      <w:r>
        <w:rPr>
          <w:noProof/>
        </w:rPr>
        <w:lastRenderedPageBreak/>
        <w:drawing>
          <wp:inline distT="0" distB="0" distL="0" distR="0" wp14:anchorId="1E3B95B8" wp14:editId="6EEB77F3">
            <wp:extent cx="2819400" cy="3509865"/>
            <wp:effectExtent l="0" t="0" r="0" b="0"/>
            <wp:docPr id="2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0617381_HDR.jpg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40109"/>
                    <a:stretch/>
                  </pic:blipFill>
                  <pic:spPr bwMode="auto">
                    <a:xfrm>
                      <a:off x="0" y="0"/>
                      <a:ext cx="2819400" cy="3509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3D90" w:rsidRDefault="00BC3D90" w:rsidP="00452825">
      <w:pPr>
        <w:pStyle w:val="Prrafodelista"/>
        <w:jc w:val="center"/>
      </w:pPr>
    </w:p>
    <w:p w:rsidR="00452825" w:rsidRDefault="00BC3D90" w:rsidP="00452825">
      <w:pPr>
        <w:pStyle w:val="Prrafodelista"/>
        <w:numPr>
          <w:ilvl w:val="0"/>
          <w:numId w:val="7"/>
        </w:numPr>
        <w:jc w:val="both"/>
      </w:pPr>
      <w:r>
        <w:t xml:space="preserve"> Baranda de escalera no se puede colocar en tintero de la misma. Además el material desplegable de un escalón se encuentra desoldado.</w:t>
      </w:r>
    </w:p>
    <w:p w:rsidR="00BC3D90" w:rsidRDefault="00BC3D90" w:rsidP="00BC3D90">
      <w:pPr>
        <w:pStyle w:val="Prrafodelista"/>
        <w:jc w:val="both"/>
      </w:pPr>
    </w:p>
    <w:p w:rsidR="00452825" w:rsidRDefault="000A3C31" w:rsidP="00452825">
      <w:pPr>
        <w:pStyle w:val="Prrafodelista"/>
        <w:jc w:val="center"/>
      </w:pPr>
      <w:r>
        <w:rPr>
          <w:noProof/>
        </w:rPr>
        <w:drawing>
          <wp:inline distT="0" distB="0" distL="0" distR="0" wp14:anchorId="5A65A9C0" wp14:editId="092E09FD">
            <wp:extent cx="2695575" cy="3687270"/>
            <wp:effectExtent l="0" t="0" r="0" b="8890"/>
            <wp:docPr id="2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1050117_HDR.jpg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057"/>
                    <a:stretch/>
                  </pic:blipFill>
                  <pic:spPr bwMode="auto">
                    <a:xfrm>
                      <a:off x="0" y="0"/>
                      <a:ext cx="2699140" cy="369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3D90" w:rsidRDefault="000A3C31" w:rsidP="00452825">
      <w:pPr>
        <w:pStyle w:val="Prrafodelista"/>
        <w:jc w:val="center"/>
      </w:pPr>
      <w:r>
        <w:rPr>
          <w:noProof/>
        </w:rPr>
        <w:lastRenderedPageBreak/>
        <w:drawing>
          <wp:inline distT="0" distB="0" distL="0" distR="0" wp14:anchorId="4641DD37" wp14:editId="67D06A8F">
            <wp:extent cx="4418644" cy="2485747"/>
            <wp:effectExtent l="0" t="0" r="1270" b="0"/>
            <wp:docPr id="2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1056377.jpg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124" cy="248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D90" w:rsidRDefault="00BC3D90" w:rsidP="00452825">
      <w:pPr>
        <w:pStyle w:val="Prrafodelista"/>
        <w:jc w:val="center"/>
      </w:pPr>
    </w:p>
    <w:p w:rsidR="00BC3D90" w:rsidRDefault="00BC3D90" w:rsidP="00BC3D90">
      <w:pPr>
        <w:pStyle w:val="Prrafodelista"/>
        <w:numPr>
          <w:ilvl w:val="0"/>
          <w:numId w:val="7"/>
        </w:numPr>
        <w:jc w:val="both"/>
      </w:pPr>
      <w:r>
        <w:t>Sector de baño no se encuentra en condiciones, puerta rota y se utiliza como depósito de materiales varios.</w:t>
      </w:r>
    </w:p>
    <w:p w:rsidR="00BC3D90" w:rsidRDefault="00BC3D90" w:rsidP="00BC3D90">
      <w:pPr>
        <w:ind w:left="360"/>
        <w:jc w:val="both"/>
      </w:pPr>
    </w:p>
    <w:p w:rsidR="000A3C31" w:rsidRDefault="000A3C31" w:rsidP="00452825">
      <w:pPr>
        <w:pStyle w:val="Prrafodelista"/>
        <w:jc w:val="center"/>
      </w:pPr>
      <w:r>
        <w:rPr>
          <w:noProof/>
        </w:rPr>
        <w:drawing>
          <wp:inline distT="0" distB="0" distL="0" distR="0" wp14:anchorId="7AB9EA0F" wp14:editId="4955361D">
            <wp:extent cx="3124200" cy="4314825"/>
            <wp:effectExtent l="0" t="0" r="0" b="9525"/>
            <wp:docPr id="2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107_111412560.jpg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808" cy="431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D90" w:rsidRDefault="00BC3D90" w:rsidP="00452825">
      <w:pPr>
        <w:pStyle w:val="Prrafodelista"/>
        <w:jc w:val="center"/>
      </w:pPr>
    </w:p>
    <w:p w:rsidR="00BC3D90" w:rsidRDefault="00BC3D90" w:rsidP="00E007F4">
      <w:pPr>
        <w:pStyle w:val="Prrafodelista"/>
        <w:jc w:val="both"/>
      </w:pPr>
    </w:p>
    <w:sectPr w:rsidR="00BC3D90" w:rsidSect="00452825">
      <w:headerReference w:type="default" r:id="rId24"/>
      <w:footerReference w:type="default" r:id="rId25"/>
      <w:pgSz w:w="11906" w:h="16838"/>
      <w:pgMar w:top="1006" w:right="1701" w:bottom="993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3F0" w:rsidRDefault="00E503F0" w:rsidP="00E06CDD">
      <w:pPr>
        <w:spacing w:after="0" w:line="240" w:lineRule="auto"/>
      </w:pPr>
      <w:r>
        <w:separator/>
      </w:r>
    </w:p>
  </w:endnote>
  <w:endnote w:type="continuationSeparator" w:id="0">
    <w:p w:rsidR="00E503F0" w:rsidRDefault="00E503F0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3F0" w:rsidRDefault="00E503F0" w:rsidP="00E06CDD">
      <w:pPr>
        <w:spacing w:after="0" w:line="240" w:lineRule="auto"/>
      </w:pPr>
      <w:r>
        <w:separator/>
      </w:r>
    </w:p>
  </w:footnote>
  <w:footnote w:type="continuationSeparator" w:id="0">
    <w:p w:rsidR="00E503F0" w:rsidRDefault="00E503F0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E503F0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ES"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</w:rPr>
            <w:drawing>
              <wp:inline distT="0" distB="0" distL="0" distR="0" wp14:anchorId="6FA30600" wp14:editId="5C2A31F3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 w:rsidP="007A214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6779D"/>
    <w:multiLevelType w:val="hybridMultilevel"/>
    <w:tmpl w:val="35E4C3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FE7296"/>
    <w:multiLevelType w:val="hybridMultilevel"/>
    <w:tmpl w:val="BD3675FE"/>
    <w:lvl w:ilvl="0" w:tplc="CF4AE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49"/>
    <w:rsid w:val="00023E05"/>
    <w:rsid w:val="00045796"/>
    <w:rsid w:val="0006541F"/>
    <w:rsid w:val="000A3C31"/>
    <w:rsid w:val="000E25B6"/>
    <w:rsid w:val="00100475"/>
    <w:rsid w:val="00141F28"/>
    <w:rsid w:val="00152E76"/>
    <w:rsid w:val="00191DD9"/>
    <w:rsid w:val="00194020"/>
    <w:rsid w:val="001D47FD"/>
    <w:rsid w:val="001E191A"/>
    <w:rsid w:val="002041BB"/>
    <w:rsid w:val="0025445D"/>
    <w:rsid w:val="00284124"/>
    <w:rsid w:val="002E6DAD"/>
    <w:rsid w:val="002F38E9"/>
    <w:rsid w:val="00302CDB"/>
    <w:rsid w:val="00387CBF"/>
    <w:rsid w:val="003D0F0B"/>
    <w:rsid w:val="003D7400"/>
    <w:rsid w:val="00402A34"/>
    <w:rsid w:val="0041357F"/>
    <w:rsid w:val="00450C4F"/>
    <w:rsid w:val="00452825"/>
    <w:rsid w:val="00460477"/>
    <w:rsid w:val="004779FC"/>
    <w:rsid w:val="00496A7F"/>
    <w:rsid w:val="004B0BDE"/>
    <w:rsid w:val="004B411C"/>
    <w:rsid w:val="004B7443"/>
    <w:rsid w:val="004E2B91"/>
    <w:rsid w:val="00515BD1"/>
    <w:rsid w:val="00537410"/>
    <w:rsid w:val="00552DCC"/>
    <w:rsid w:val="00557176"/>
    <w:rsid w:val="00586A75"/>
    <w:rsid w:val="00587E86"/>
    <w:rsid w:val="005A1BDE"/>
    <w:rsid w:val="005A31EB"/>
    <w:rsid w:val="005D4AF7"/>
    <w:rsid w:val="005E5517"/>
    <w:rsid w:val="00613F9A"/>
    <w:rsid w:val="006A13B3"/>
    <w:rsid w:val="00716E49"/>
    <w:rsid w:val="0072168C"/>
    <w:rsid w:val="0072199D"/>
    <w:rsid w:val="007775E7"/>
    <w:rsid w:val="007A214E"/>
    <w:rsid w:val="007A378D"/>
    <w:rsid w:val="007B1991"/>
    <w:rsid w:val="007B6CD3"/>
    <w:rsid w:val="00831AAC"/>
    <w:rsid w:val="008D3320"/>
    <w:rsid w:val="008E0B03"/>
    <w:rsid w:val="00902A0C"/>
    <w:rsid w:val="00916CC8"/>
    <w:rsid w:val="0094599B"/>
    <w:rsid w:val="00985814"/>
    <w:rsid w:val="009B3D92"/>
    <w:rsid w:val="009D18E7"/>
    <w:rsid w:val="00A349D9"/>
    <w:rsid w:val="00A377BF"/>
    <w:rsid w:val="00A61793"/>
    <w:rsid w:val="00A77487"/>
    <w:rsid w:val="00AF30AE"/>
    <w:rsid w:val="00B45531"/>
    <w:rsid w:val="00B51575"/>
    <w:rsid w:val="00B670DF"/>
    <w:rsid w:val="00B84421"/>
    <w:rsid w:val="00BC3D90"/>
    <w:rsid w:val="00BD0243"/>
    <w:rsid w:val="00C02A30"/>
    <w:rsid w:val="00C406EF"/>
    <w:rsid w:val="00C872CD"/>
    <w:rsid w:val="00CA1BDF"/>
    <w:rsid w:val="00CD0551"/>
    <w:rsid w:val="00D10A9B"/>
    <w:rsid w:val="00D2676B"/>
    <w:rsid w:val="00D64C82"/>
    <w:rsid w:val="00D86529"/>
    <w:rsid w:val="00D8661F"/>
    <w:rsid w:val="00D900B5"/>
    <w:rsid w:val="00E0069B"/>
    <w:rsid w:val="00E007F4"/>
    <w:rsid w:val="00E06CDD"/>
    <w:rsid w:val="00E503F0"/>
    <w:rsid w:val="00F51944"/>
    <w:rsid w:val="00F61ADD"/>
    <w:rsid w:val="00F73585"/>
    <w:rsid w:val="00FB35FB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ganzoategui</cp:lastModifiedBy>
  <cp:revision>2</cp:revision>
  <dcterms:created xsi:type="dcterms:W3CDTF">2017-11-13T15:21:00Z</dcterms:created>
  <dcterms:modified xsi:type="dcterms:W3CDTF">2017-11-13T15:21:00Z</dcterms:modified>
</cp:coreProperties>
</file>