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4BF" w:rsidRPr="00FA30CC" w:rsidRDefault="00E61AF6" w:rsidP="00F31A63">
      <w:pPr>
        <w:spacing w:before="100" w:beforeAutospacing="1" w:after="100" w:afterAutospacing="1" w:line="240" w:lineRule="auto"/>
      </w:pPr>
      <w:r>
        <w:rPr>
          <w:noProof/>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C516B7">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-191770</wp:posOffset>
                </wp:positionV>
                <wp:extent cx="2465705" cy="2160270"/>
                <wp:effectExtent l="3810" t="3175" r="0" b="0"/>
                <wp:wrapNone/>
                <wp:docPr id="2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5705"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06pt;margin-top:-15.1pt;width:194.15pt;height:17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" fillcolor="#7f7f7f [1612]" stroked="f"/>
            </w:pict>
          </mc:Fallback>
        </mc:AlternateContent>
      </w:r>
      <w:r w:rsidR="00C516B7">
        <w:rPr>
          <w:noProof/>
        </w:rPr>
        <mc:AlternateContent>
          <mc:Choice Requires="wps">
            <w:drawing>
              <wp:anchor distT="0" distB="0" distL="114300" distR="114300" simplePos="0" relativeHeight="251661312" behindDoc="0" locked="0" layoutInCell="1" allowOverlap="1">
                <wp:simplePos x="0" y="0"/>
                <wp:positionH relativeFrom="column">
                  <wp:posOffset>1725930</wp:posOffset>
                </wp:positionH>
                <wp:positionV relativeFrom="paragraph">
                  <wp:posOffset>-191770</wp:posOffset>
                </wp:positionV>
                <wp:extent cx="2160270" cy="2160270"/>
                <wp:effectExtent l="0" t="3175" r="0" b="0"/>
                <wp:wrapNone/>
                <wp:docPr id="2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5.9pt;margin-top:-15.1pt;width:170.1pt;height:17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MF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" fillcolor="#ffc000" stroked="f"/>
            </w:pict>
          </mc:Fallback>
        </mc:AlternateContent>
      </w:r>
      <w:r w:rsidR="00C516B7">
        <w:rPr>
          <w:noProof/>
        </w:rPr>
        <mc:AlternateContent>
          <mc:Choice Requires="wps">
            <w:drawing>
              <wp:anchor distT="0" distB="0" distL="114300" distR="114300" simplePos="0" relativeHeight="251660288" behindDoc="0" locked="0" layoutInCell="1" allowOverlap="1">
                <wp:simplePos x="0" y="0"/>
                <wp:positionH relativeFrom="column">
                  <wp:posOffset>-434340</wp:posOffset>
                </wp:positionH>
                <wp:positionV relativeFrom="paragraph">
                  <wp:posOffset>-191770</wp:posOffset>
                </wp:positionV>
                <wp:extent cx="2160270" cy="2160270"/>
                <wp:effectExtent l="0" t="3175" r="3810" b="0"/>
                <wp:wrapNone/>
                <wp:docPr id="2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27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4.2pt;margin-top:-15.1pt;width:170.1pt;height:17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" fillcolor="#ffc000" stroked="f"/>
            </w:pict>
          </mc:Fallback>
        </mc:AlternateContent>
      </w:r>
    </w:p>
    <w:tbl>
      <w:tblPr>
        <w:tblStyle w:val="Sombreadomedio1-nfasis3"/>
        <w:tblpPr w:leftFromText="141" w:rightFromText="141" w:vertAnchor="text" w:horzAnchor="margin" w:tblpY="6196"/>
        <w:tblW w:w="4664" w:type="dxa"/>
        <w:tblLook w:val="04A0" w:firstRow="1" w:lastRow="0" w:firstColumn="1" w:lastColumn="0" w:noHBand="0" w:noVBand="1"/>
      </w:tblPr>
      <w:tblGrid>
        <w:gridCol w:w="2460"/>
        <w:gridCol w:w="2204"/>
      </w:tblGrid>
      <w:tr w:rsidR="002D75F4" w:rsidTr="002D75F4">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gridSpan w:val="2"/>
          </w:tcPr>
          <w:p w:rsidR="002D75F4" w:rsidRDefault="002D75F4" w:rsidP="002D75F4">
            <w:pPr>
              <w:jc w:val="center"/>
            </w:pPr>
            <w:r>
              <w:t>DATOS DE LA PROPUESTA</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CLIENTE</w:t>
            </w:r>
          </w:p>
        </w:tc>
        <w:tc>
          <w:tcPr>
            <w:tcW w:w="0" w:type="auto"/>
          </w:tcPr>
          <w:p w:rsidR="002D75F4" w:rsidRPr="00E52B1E" w:rsidRDefault="001A0D51" w:rsidP="002D75F4">
            <w:pPr>
              <w:jc w:val="right"/>
              <w:cnfStyle w:val="000000100000" w:firstRow="0" w:lastRow="0" w:firstColumn="0" w:lastColumn="0" w:oddVBand="0" w:evenVBand="0" w:oddHBand="1" w:evenHBand="0" w:firstRowFirstColumn="0" w:firstRowLastColumn="0" w:lastRowFirstColumn="0" w:lastRowLastColumn="0"/>
              <w:rPr>
                <w:b/>
              </w:rPr>
            </w:pPr>
            <w:r>
              <w:rPr>
                <w:b/>
              </w:rPr>
              <w:t>PCR</w:t>
            </w:r>
          </w:p>
        </w:tc>
      </w:tr>
      <w:tr w:rsidR="002D75F4" w:rsidTr="002D75F4">
        <w:trPr>
          <w:cnfStyle w:val="000000010000" w:firstRow="0" w:lastRow="0" w:firstColumn="0" w:lastColumn="0" w:oddVBand="0" w:evenVBand="0" w:oddHBand="0" w:evenHBand="1"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FECHA PRESENTACION</w:t>
            </w:r>
          </w:p>
        </w:tc>
        <w:tc>
          <w:tcPr>
            <w:tcW w:w="0" w:type="auto"/>
          </w:tcPr>
          <w:p w:rsidR="002D75F4" w:rsidRPr="00E52B1E" w:rsidRDefault="00E5523D" w:rsidP="002D75F4">
            <w:pPr>
              <w:jc w:val="right"/>
              <w:cnfStyle w:val="000000010000" w:firstRow="0" w:lastRow="0" w:firstColumn="0" w:lastColumn="0" w:oddVBand="0" w:evenVBand="0" w:oddHBand="0" w:evenHBand="1" w:firstRowFirstColumn="0" w:firstRowLastColumn="0" w:lastRowFirstColumn="0" w:lastRowLastColumn="0"/>
              <w:rPr>
                <w:b/>
              </w:rPr>
            </w:pPr>
            <w:r>
              <w:rPr>
                <w:b/>
              </w:rPr>
              <w:t>11-07-2017</w:t>
            </w:r>
          </w:p>
        </w:tc>
      </w:tr>
      <w:tr w:rsidR="002D75F4" w:rsidTr="002D75F4">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SERVICIO</w:t>
            </w:r>
          </w:p>
        </w:tc>
        <w:tc>
          <w:tcPr>
            <w:tcW w:w="0" w:type="auto"/>
          </w:tcPr>
          <w:p w:rsidR="002D75F4" w:rsidRPr="00E52B1E" w:rsidRDefault="002D75F4" w:rsidP="002D75F4">
            <w:pPr>
              <w:jc w:val="right"/>
              <w:cnfStyle w:val="000000100000" w:firstRow="0" w:lastRow="0" w:firstColumn="0" w:lastColumn="0" w:oddVBand="0" w:evenVBand="0" w:oddHBand="1" w:evenHBand="0" w:firstRowFirstColumn="0" w:firstRowLastColumn="0" w:lastRowFirstColumn="0" w:lastRowLastColumn="0"/>
              <w:rPr>
                <w:b/>
              </w:rPr>
            </w:pPr>
            <w:r>
              <w:rPr>
                <w:b/>
              </w:rPr>
              <w:t>HOT WATER OIL</w:t>
            </w:r>
          </w:p>
        </w:tc>
      </w:tr>
      <w:tr w:rsidR="002D75F4" w:rsidTr="002D75F4">
        <w:trPr>
          <w:cnfStyle w:val="000000010000" w:firstRow="0" w:lastRow="0" w:firstColumn="0" w:lastColumn="0" w:oddVBand="0" w:evenVBand="0" w:oddHBand="0" w:evenHBand="1"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NUMERO</w:t>
            </w:r>
          </w:p>
        </w:tc>
        <w:tc>
          <w:tcPr>
            <w:tcW w:w="0" w:type="auto"/>
          </w:tcPr>
          <w:p w:rsidR="002D75F4" w:rsidRPr="00E52B1E" w:rsidRDefault="002D75F4" w:rsidP="00A9655C">
            <w:pPr>
              <w:jc w:val="right"/>
              <w:cnfStyle w:val="000000010000" w:firstRow="0" w:lastRow="0" w:firstColumn="0" w:lastColumn="0" w:oddVBand="0" w:evenVBand="0" w:oddHBand="0" w:evenHBand="1" w:firstRowFirstColumn="0" w:firstRowLastColumn="0" w:lastRowFirstColumn="0" w:lastRowLastColumn="0"/>
              <w:rPr>
                <w:b/>
              </w:rPr>
            </w:pPr>
            <w:r w:rsidRPr="00E52B1E">
              <w:rPr>
                <w:b/>
              </w:rPr>
              <w:t>00-</w:t>
            </w:r>
            <w:r w:rsidR="00AE20B9">
              <w:rPr>
                <w:b/>
              </w:rPr>
              <w:t>0</w:t>
            </w:r>
            <w:r w:rsidR="001A0D51">
              <w:rPr>
                <w:b/>
              </w:rPr>
              <w:t>71</w:t>
            </w:r>
          </w:p>
        </w:tc>
      </w:tr>
      <w:tr w:rsidR="002D75F4" w:rsidTr="002D75F4">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0" w:type="auto"/>
          </w:tcPr>
          <w:p w:rsidR="002D75F4" w:rsidRPr="00E52B1E" w:rsidRDefault="002D75F4" w:rsidP="002D75F4">
            <w:pPr>
              <w:rPr>
                <w:b w:val="0"/>
              </w:rPr>
            </w:pPr>
            <w:r w:rsidRPr="00E52B1E">
              <w:rPr>
                <w:b w:val="0"/>
              </w:rPr>
              <w:t>ELABORADA POR</w:t>
            </w:r>
          </w:p>
        </w:tc>
        <w:tc>
          <w:tcPr>
            <w:tcW w:w="0" w:type="auto"/>
          </w:tcPr>
          <w:p w:rsidR="002D75F4" w:rsidRPr="00E52B1E" w:rsidRDefault="00AE20B9" w:rsidP="002D75F4">
            <w:pPr>
              <w:jc w:val="right"/>
              <w:cnfStyle w:val="000000100000" w:firstRow="0" w:lastRow="0" w:firstColumn="0" w:lastColumn="0" w:oddVBand="0" w:evenVBand="0" w:oddHBand="1" w:evenHBand="0" w:firstRowFirstColumn="0" w:firstRowLastColumn="0" w:lastRowFirstColumn="0" w:lastRowLastColumn="0"/>
              <w:rPr>
                <w:b/>
              </w:rPr>
            </w:pPr>
            <w:r>
              <w:rPr>
                <w:b/>
              </w:rPr>
              <w:t>GORDO FERNANDO</w:t>
            </w:r>
          </w:p>
        </w:tc>
      </w:tr>
    </w:tbl>
    <w:p w:rsidR="002D75F4" w:rsidRPr="00DB3A54" w:rsidRDefault="00C516B7" w:rsidP="00F31A63">
      <w:pPr>
        <w:spacing w:before="100" w:beforeAutospacing="1" w:after="100" w:afterAutospacing="1" w:line="240" w:lineRule="auto"/>
        <w:rPr>
          <w:noProof/>
          <w:lang w:eastAsia="es-AR"/>
        </w:rPr>
      </w:pPr>
      <w:r>
        <w:rPr>
          <w:noProof/>
        </w:rPr>
        <mc:AlternateContent>
          <mc:Choice Requires="wps">
            <w:drawing>
              <wp:anchor distT="0" distB="0" distL="114300" distR="114300" simplePos="0" relativeHeight="251692032" behindDoc="0" locked="0" layoutInCell="1" allowOverlap="1">
                <wp:simplePos x="0" y="0"/>
                <wp:positionH relativeFrom="column">
                  <wp:posOffset>-542290</wp:posOffset>
                </wp:positionH>
                <wp:positionV relativeFrom="paragraph">
                  <wp:posOffset>3576955</wp:posOffset>
                </wp:positionV>
                <wp:extent cx="4320540" cy="337185"/>
                <wp:effectExtent l="4445" t="0" r="0" b="0"/>
                <wp:wrapNone/>
                <wp:docPr id="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337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margin-left:-42.7pt;margin-top:281.65pt;width:340.2pt;height:2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" stroked="f">
                <v:textbox>
                  <w:txbxContent>
                    <w:p w:rsidR="00DB3A54" w:rsidRPr="002D75F4" w:rsidRDefault="00DB3A54" w:rsidP="00DB3A54">
                      <w:pPr>
                        <w:jc w:val="center"/>
                        <w:rPr>
                          <w:rFonts w:ascii="Arial" w:hAnsi="Arial" w:cs="Arial"/>
                          <w:b/>
                          <w:i/>
                          <w:color w:val="343336" w:themeColor="accent2"/>
                          <w:sz w:val="32"/>
                          <w:szCs w:val="32"/>
                        </w:rPr>
                      </w:pPr>
                      <w:r w:rsidRPr="002D75F4">
                        <w:rPr>
                          <w:rFonts w:ascii="Arial" w:hAnsi="Arial" w:cs="Arial"/>
                          <w:b/>
                          <w:i/>
                          <w:color w:val="343336" w:themeColor="accent2"/>
                          <w:sz w:val="32"/>
                          <w:szCs w:val="32"/>
                        </w:rPr>
                        <w:t>PROPUESTA TECNICA</w:t>
                      </w:r>
                      <w:r w:rsidR="00101D80" w:rsidRPr="002D75F4">
                        <w:rPr>
                          <w:rFonts w:ascii="Arial" w:hAnsi="Arial" w:cs="Arial"/>
                          <w:b/>
                          <w:i/>
                          <w:color w:val="343336" w:themeColor="accent2"/>
                          <w:sz w:val="32"/>
                          <w:szCs w:val="32"/>
                        </w:rPr>
                        <w:t xml:space="preserve"> COMERCIAL</w:t>
                      </w:r>
                    </w:p>
                  </w:txbxContent>
                </v:textbox>
              </v:shape>
            </w:pict>
          </mc:Fallback>
        </mc:AlternateContent>
      </w:r>
      <w:r>
        <w:rPr>
          <w:noProof/>
        </w:rPr>
        <mc:AlternateContent>
          <mc:Choice Requires="wps">
            <w:drawing>
              <wp:anchor distT="0" distB="0" distL="114300" distR="114300" simplePos="0" relativeHeight="251659263" behindDoc="0" locked="0" layoutInCell="1" allowOverlap="1">
                <wp:simplePos x="0" y="0"/>
                <wp:positionH relativeFrom="column">
                  <wp:posOffset>3875405</wp:posOffset>
                </wp:positionH>
                <wp:positionV relativeFrom="paragraph">
                  <wp:posOffset>2301875</wp:posOffset>
                </wp:positionV>
                <wp:extent cx="2221230" cy="2160270"/>
                <wp:effectExtent l="2540" t="0" r="0" b="4445"/>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230" cy="2160270"/>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05.15pt;margin-top:181.25pt;width:174.9pt;height:170.1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" fillcolor="#ffc000" stroked="f"/>
            </w:pict>
          </mc:Fallback>
        </mc:AlternateContent>
      </w:r>
      <w:r w:rsidR="00E61AF6">
        <w:rPr>
          <w:noProof/>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0" cstate="print"/>
                    <a:srcRect b="20975"/>
                    <a:stretch>
                      <a:fillRect/>
                    </a:stretch>
                  </pic:blipFill>
                  <pic:spPr>
                    <a:xfrm>
                      <a:off x="0" y="0"/>
                      <a:ext cx="2213787" cy="1318437"/>
                    </a:xfrm>
                    <a:prstGeom prst="rect">
                      <a:avLst/>
                    </a:prstGeom>
                  </pic:spPr>
                </pic:pic>
              </a:graphicData>
            </a:graphic>
          </wp:anchor>
        </w:drawing>
      </w:r>
      <w:r w:rsidR="00DB3A54">
        <w:rPr>
          <w:noProof/>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1" r:link="rId12"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3360" behindDoc="1" locked="0" layoutInCell="1" allowOverlap="1">
                <wp:simplePos x="0" y="0"/>
                <wp:positionH relativeFrom="column">
                  <wp:posOffset>-355600</wp:posOffset>
                </wp:positionH>
                <wp:positionV relativeFrom="paragraph">
                  <wp:posOffset>1715770</wp:posOffset>
                </wp:positionV>
                <wp:extent cx="4320540" cy="1607820"/>
                <wp:effectExtent l="635" t="1905" r="3175" b="0"/>
                <wp:wrapThrough wrapText="bothSides">
                  <wp:wrapPolygon edited="0">
                    <wp:start x="-48" y="0"/>
                    <wp:lineTo x="-48" y="21506"/>
                    <wp:lineTo x="21600" y="21506"/>
                    <wp:lineTo x="21600" y="0"/>
                    <wp:lineTo x="-48" y="0"/>
                  </wp:wrapPolygon>
                </wp:wrapThrough>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60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7" type="#_x0000_t202" style="position:absolute;margin-left:-28pt;margin-top:135.1pt;width:340.2pt;height:1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PC/hwIAABk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" stroked="f">
                <v:textbox>
                  <w:txbxContent>
                    <w:p w:rsidR="008F34BF" w:rsidRDefault="008F34BF" w:rsidP="008F34BF">
                      <w:pPr>
                        <w:jc w:val="center"/>
                      </w:pPr>
                      <w:r>
                        <w:rPr>
                          <w:noProof/>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3"/>
                                    <a:stretch>
                                      <a:fillRect/>
                                    </a:stretch>
                                  </pic:blipFill>
                                  <pic:spPr>
                                    <a:xfrm>
                                      <a:off x="0" y="0"/>
                                      <a:ext cx="1939723" cy="1440000"/>
                                    </a:xfrm>
                                    <a:prstGeom prst="rect">
                                      <a:avLst/>
                                    </a:prstGeom>
                                  </pic:spPr>
                                </pic:pic>
                              </a:graphicData>
                            </a:graphic>
                          </wp:inline>
                        </w:drawing>
                      </w:r>
                    </w:p>
                  </w:txbxContent>
                </v:textbox>
                <w10:wrap type="through"/>
              </v:shape>
            </w:pict>
          </mc:Fallback>
        </mc:AlternateContent>
      </w:r>
      <w:r w:rsidR="00F91B8B">
        <w:rPr>
          <w:noProof/>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r="2928"/>
                    <a:stretch>
                      <a:fillRect/>
                    </a:stretch>
                  </pic:blipFill>
                  <pic:spPr>
                    <a:xfrm>
                      <a:off x="0" y="0"/>
                      <a:ext cx="2218823" cy="1251284"/>
                    </a:xfrm>
                    <a:prstGeom prst="rect">
                      <a:avLst/>
                    </a:prstGeom>
                  </pic:spPr>
                </pic:pic>
              </a:graphicData>
            </a:graphic>
          </wp:anchor>
        </w:drawing>
      </w:r>
      <w:r>
        <w:rPr>
          <w:noProof/>
        </w:rPr>
        <mc:AlternateContent>
          <mc:Choice Requires="wps">
            <w:drawing>
              <wp:anchor distT="0" distB="0" distL="114300" distR="114300" simplePos="0" relativeHeight="251685888" behindDoc="0" locked="0" layoutInCell="1" allowOverlap="1">
                <wp:simplePos x="0" y="0"/>
                <wp:positionH relativeFrom="column">
                  <wp:posOffset>6066790</wp:posOffset>
                </wp:positionH>
                <wp:positionV relativeFrom="paragraph">
                  <wp:posOffset>3769995</wp:posOffset>
                </wp:positionV>
                <wp:extent cx="286385" cy="2160270"/>
                <wp:effectExtent l="3175" t="0" r="0" b="3175"/>
                <wp:wrapNone/>
                <wp:docPr id="2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77.7pt;margin-top:296.85pt;width:22.55pt;height:17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" fillcolor="#ffc000 [3215]" stroked="f"/>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6065520</wp:posOffset>
                </wp:positionH>
                <wp:positionV relativeFrom="paragraph">
                  <wp:posOffset>5930265</wp:posOffset>
                </wp:positionV>
                <wp:extent cx="286385" cy="2050415"/>
                <wp:effectExtent l="1905" t="0" r="0" b="635"/>
                <wp:wrapNone/>
                <wp:docPr id="2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05041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477.6pt;margin-top:466.95pt;width:22.55pt;height:16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" fillcolor="#bfbfbf [2412]" stroked="f"/>
            </w:pict>
          </mc:Fallback>
        </mc:AlternateContent>
      </w:r>
      <w:r w:rsidR="00DF5CD8">
        <w:rPr>
          <w:noProof/>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5" cstate="print"/>
                    <a:stretch>
                      <a:fillRect/>
                    </a:stretch>
                  </pic:blipFill>
                  <pic:spPr>
                    <a:xfrm>
                      <a:off x="0" y="0"/>
                      <a:ext cx="2202173" cy="1275907"/>
                    </a:xfrm>
                    <a:prstGeom prst="rect">
                      <a:avLst/>
                    </a:prstGeom>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3886200</wp:posOffset>
                </wp:positionH>
                <wp:positionV relativeFrom="paragraph">
                  <wp:posOffset>4455795</wp:posOffset>
                </wp:positionV>
                <wp:extent cx="2278380" cy="2160270"/>
                <wp:effectExtent l="3810" t="0" r="3810" b="3175"/>
                <wp:wrapNone/>
                <wp:docPr id="1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8380" cy="216027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306pt;margin-top:350.85pt;width:179.4pt;height:17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" fillcolor="#7f7f7f [1612]" stroked="f"/>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6065520</wp:posOffset>
                </wp:positionH>
                <wp:positionV relativeFrom="paragraph">
                  <wp:posOffset>1609725</wp:posOffset>
                </wp:positionV>
                <wp:extent cx="286385" cy="2160270"/>
                <wp:effectExtent l="1905" t="635" r="0" b="1270"/>
                <wp:wrapNone/>
                <wp:docPr id="1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160270"/>
                        </a:xfrm>
                        <a:prstGeom prst="rect">
                          <a:avLst/>
                        </a:prstGeom>
                        <a:solidFill>
                          <a:schemeClr val="bg1">
                            <a:lumMod val="6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77.6pt;margin-top:126.75pt;width:22.55pt;height:170.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" fillcolor="#a5a5a5 [2092]" stroked="f"/>
            </w:pict>
          </mc:Fallback>
        </mc:AlternateContent>
      </w:r>
      <w:r w:rsidR="008F34BF" w:rsidRPr="00FA30CC">
        <w:br w:type="page"/>
      </w:r>
    </w:p>
    <w:p w:rsidR="008F34BF" w:rsidRPr="00FA30CC" w:rsidRDefault="008F34BF" w:rsidP="00F31A63">
      <w:pPr>
        <w:spacing w:before="100" w:beforeAutospacing="1" w:after="100" w:afterAutospacing="1" w:line="240" w:lineRule="auto"/>
      </w:pP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EndPr/>
      <w:sdtContent>
        <w:p w:rsidR="0087646C" w:rsidRDefault="00E5523D"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DB3A54" w:rsidP="00DB3A54">
      <w:pPr>
        <w:rPr>
          <w:rFonts w:ascii="Calibri" w:hAnsi="Calibri"/>
          <w:b/>
          <w:bCs/>
          <w:sz w:val="28"/>
        </w:rPr>
      </w:pPr>
      <w:r w:rsidRPr="009D1AB0">
        <w:rPr>
          <w:rFonts w:ascii="Calibri" w:hAnsi="Calibri"/>
          <w:b/>
          <w:bCs/>
          <w:sz w:val="28"/>
        </w:rPr>
        <w:t xml:space="preserve">Señores: </w:t>
      </w:r>
      <w:r w:rsidR="001A0D51">
        <w:rPr>
          <w:rFonts w:ascii="Calibri" w:hAnsi="Calibri"/>
          <w:b/>
          <w:bCs/>
          <w:sz w:val="28"/>
        </w:rPr>
        <w:t>PCR</w:t>
      </w:r>
      <w:r w:rsidRPr="009D1AB0">
        <w:rPr>
          <w:rFonts w:ascii="Calibri" w:hAnsi="Calibri"/>
          <w:b/>
          <w:bCs/>
        </w:rPr>
        <w:tab/>
      </w:r>
      <w:r w:rsidRPr="009D1AB0">
        <w:rPr>
          <w:rFonts w:ascii="Calibri" w:hAnsi="Calibri"/>
          <w:b/>
          <w:bCs/>
        </w:rPr>
        <w:tab/>
      </w:r>
      <w:r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01D80">
        <w:rPr>
          <w:rFonts w:ascii="Calibri" w:hAnsi="Calibri" w:cs="Arial"/>
          <w:color w:val="000000"/>
          <w:sz w:val="20"/>
          <w:szCs w:val="20"/>
        </w:rPr>
        <w:t xml:space="preserve"> “Propuesta t</w:t>
      </w:r>
      <w:r w:rsidR="00D86492">
        <w:rPr>
          <w:rFonts w:ascii="Calibri" w:hAnsi="Calibri" w:cs="Arial"/>
          <w:color w:val="000000"/>
          <w:sz w:val="20"/>
          <w:szCs w:val="20"/>
        </w:rPr>
        <w:t>écnico comercial servicio de Desparafinacion</w:t>
      </w:r>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widowControl w:val="0"/>
        <w:tabs>
          <w:tab w:val="left" w:pos="-31680"/>
        </w:tabs>
        <w:spacing w:before="100" w:beforeAutospacing="1" w:after="100" w:afterAutospacing="1" w:line="240" w:lineRule="auto"/>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propuesta es  </w:t>
      </w:r>
      <w:r w:rsidR="00E5523D">
        <w:rPr>
          <w:rFonts w:ascii="Calibri" w:hAnsi="Calibri"/>
        </w:rPr>
        <w:t xml:space="preserve">poner a disposición de </w:t>
      </w:r>
      <w:r w:rsidR="001A0D51">
        <w:rPr>
          <w:rFonts w:ascii="Calibri" w:hAnsi="Calibri"/>
        </w:rPr>
        <w:t>PCR</w:t>
      </w:r>
      <w:r w:rsidRPr="00E8432B">
        <w:rPr>
          <w:rFonts w:ascii="Calibri" w:hAnsi="Calibri"/>
        </w:rPr>
        <w:t>,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w:t>
      </w:r>
      <w:r w:rsidR="00D86492">
        <w:rPr>
          <w:rFonts w:ascii="Calibri" w:hAnsi="Calibri"/>
        </w:rPr>
        <w:t>e a vuestras necesidades</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propuesta inclu</w:t>
      </w:r>
      <w:r w:rsidR="00D86492">
        <w:rPr>
          <w:rFonts w:ascii="Calibri" w:hAnsi="Calibri"/>
        </w:rPr>
        <w:t xml:space="preserve">ye todas las operaciones de utilización de equipos </w:t>
      </w:r>
      <w:proofErr w:type="spellStart"/>
      <w:r w:rsidR="00D86492">
        <w:rPr>
          <w:rFonts w:ascii="Calibri" w:hAnsi="Calibri"/>
        </w:rPr>
        <w:t>hot</w:t>
      </w:r>
      <w:proofErr w:type="spellEnd"/>
      <w:r w:rsidR="00D86492">
        <w:rPr>
          <w:rFonts w:ascii="Calibri" w:hAnsi="Calibri"/>
        </w:rPr>
        <w:t xml:space="preserve"> wáter </w:t>
      </w:r>
      <w:proofErr w:type="spellStart"/>
      <w:r w:rsidR="00D86492">
        <w:rPr>
          <w:rFonts w:ascii="Calibri" w:hAnsi="Calibri"/>
        </w:rPr>
        <w:t>oil</w:t>
      </w:r>
      <w:proofErr w:type="spellEnd"/>
    </w:p>
    <w:p w:rsidR="003612EE" w:rsidRDefault="003612EE" w:rsidP="00DB3A54">
      <w:pPr>
        <w:spacing w:after="0" w:line="360" w:lineRule="auto"/>
        <w:ind w:left="360"/>
        <w:rPr>
          <w:rFonts w:ascii="Calibri" w:hAnsi="Calibri"/>
        </w:rPr>
      </w:pP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Default="003612EE" w:rsidP="00DB3A54">
      <w:pPr>
        <w:spacing w:after="0" w:line="360" w:lineRule="auto"/>
        <w:rPr>
          <w:rFonts w:ascii="Calibri" w:hAnsi="Calibri"/>
        </w:rPr>
      </w:pPr>
      <w:r>
        <w:rPr>
          <w:rFonts w:ascii="Calibri" w:hAnsi="Calibri"/>
        </w:rPr>
        <w:t xml:space="preserve">En caso de ser aceptada esta propuesta el servicio </w:t>
      </w:r>
      <w:r w:rsidR="00B4712C">
        <w:rPr>
          <w:rFonts w:ascii="Calibri" w:hAnsi="Calibri"/>
        </w:rPr>
        <w:t>deberá</w:t>
      </w:r>
      <w:r>
        <w:rPr>
          <w:rFonts w:ascii="Calibri" w:hAnsi="Calibri"/>
        </w:rPr>
        <w:t xml:space="preserve"> ser coordinado y solicitado con 10 </w:t>
      </w:r>
      <w:r w:rsidR="00B4712C">
        <w:rPr>
          <w:rFonts w:ascii="Calibri" w:hAnsi="Calibri"/>
        </w:rPr>
        <w:t>días</w:t>
      </w:r>
      <w:r>
        <w:rPr>
          <w:rFonts w:ascii="Calibri" w:hAnsi="Calibri"/>
        </w:rPr>
        <w:t xml:space="preserve"> de anticipación por el cliente</w:t>
      </w:r>
      <w:r w:rsidR="00AE5D37">
        <w:rPr>
          <w:rFonts w:ascii="Calibri" w:hAnsi="Calibri"/>
        </w:rPr>
        <w:t>.</w:t>
      </w:r>
    </w:p>
    <w:p w:rsidR="003612EE" w:rsidRPr="00DB3A54" w:rsidRDefault="003612EE" w:rsidP="00DB3A54">
      <w:pPr>
        <w:spacing w:after="0" w:line="360" w:lineRule="auto"/>
        <w:rPr>
          <w:rFonts w:ascii="Calibri" w:hAnsi="Calibri"/>
          <w:b/>
        </w:rPr>
      </w:pP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6355A5"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B4712C" w:rsidRPr="00E5523D" w:rsidRDefault="00B4712C" w:rsidP="00E5523D">
      <w:pPr>
        <w:pStyle w:val="Prrafodelista"/>
        <w:numPr>
          <w:ilvl w:val="0"/>
          <w:numId w:val="10"/>
        </w:numPr>
        <w:rPr>
          <w:rFonts w:ascii="Calibri" w:hAnsi="Calibri" w:cs="Calibri"/>
        </w:rPr>
      </w:pPr>
      <w:r>
        <w:rPr>
          <w:rFonts w:ascii="Calibri" w:hAnsi="Calibri" w:cs="Calibri"/>
        </w:rPr>
        <w:t xml:space="preserve">1 Equipo Hot </w:t>
      </w:r>
      <w:proofErr w:type="spellStart"/>
      <w:r>
        <w:rPr>
          <w:rFonts w:ascii="Calibri" w:hAnsi="Calibri" w:cs="Calibri"/>
        </w:rPr>
        <w:t>Water</w:t>
      </w:r>
      <w:proofErr w:type="spellEnd"/>
      <w:r>
        <w:rPr>
          <w:rFonts w:ascii="Calibri" w:hAnsi="Calibri" w:cs="Calibri"/>
        </w:rPr>
        <w:t xml:space="preserve"> Oil (Ver ficha técnica)</w:t>
      </w:r>
    </w:p>
    <w:p w:rsidR="00B4712C" w:rsidRDefault="00B4712C" w:rsidP="00B4712C">
      <w:pPr>
        <w:pStyle w:val="Prrafodelista"/>
        <w:numPr>
          <w:ilvl w:val="0"/>
          <w:numId w:val="10"/>
        </w:numPr>
        <w:rPr>
          <w:rFonts w:ascii="Calibri" w:hAnsi="Calibri" w:cs="Calibri"/>
        </w:rPr>
      </w:pPr>
      <w:r>
        <w:rPr>
          <w:rFonts w:ascii="Calibri" w:hAnsi="Calibri" w:cs="Calibri"/>
        </w:rPr>
        <w:t>1 Unidad liviana (Tripulación de equipo)</w:t>
      </w:r>
    </w:p>
    <w:p w:rsidR="001A0D51" w:rsidRDefault="001A0D51" w:rsidP="00B4712C">
      <w:pPr>
        <w:pStyle w:val="Prrafodelista"/>
        <w:numPr>
          <w:ilvl w:val="0"/>
          <w:numId w:val="10"/>
        </w:numPr>
        <w:rPr>
          <w:rFonts w:ascii="Calibri" w:hAnsi="Calibri" w:cs="Calibri"/>
        </w:rPr>
      </w:pPr>
      <w:r>
        <w:rPr>
          <w:rFonts w:ascii="Calibri" w:hAnsi="Calibri" w:cs="Calibri"/>
        </w:rPr>
        <w:t xml:space="preserve">1 </w:t>
      </w:r>
      <w:proofErr w:type="spellStart"/>
      <w:r>
        <w:rPr>
          <w:rFonts w:ascii="Calibri" w:hAnsi="Calibri" w:cs="Calibri"/>
        </w:rPr>
        <w:t>Camion</w:t>
      </w:r>
      <w:proofErr w:type="spellEnd"/>
      <w:r>
        <w:rPr>
          <w:rFonts w:ascii="Calibri" w:hAnsi="Calibri" w:cs="Calibri"/>
        </w:rPr>
        <w:t xml:space="preserve"> de cargas liquidas</w:t>
      </w:r>
    </w:p>
    <w:p w:rsidR="003E5FCC" w:rsidRDefault="00B4712C" w:rsidP="00E5523D">
      <w:pPr>
        <w:pStyle w:val="Prrafodelista"/>
        <w:numPr>
          <w:ilvl w:val="0"/>
          <w:numId w:val="10"/>
        </w:numPr>
        <w:rPr>
          <w:rFonts w:ascii="Calibri" w:hAnsi="Calibri" w:cs="Calibri"/>
        </w:rPr>
      </w:pPr>
      <w:r>
        <w:rPr>
          <w:rFonts w:ascii="Calibri" w:hAnsi="Calibri" w:cs="Calibri"/>
        </w:rPr>
        <w:t>1 Unidad liviana supervisión</w:t>
      </w:r>
    </w:p>
    <w:p w:rsidR="001A0D51" w:rsidRDefault="001A0D51" w:rsidP="00E5523D">
      <w:pPr>
        <w:pStyle w:val="Prrafodelista"/>
        <w:numPr>
          <w:ilvl w:val="0"/>
          <w:numId w:val="10"/>
        </w:numPr>
        <w:rPr>
          <w:rFonts w:ascii="Calibri" w:hAnsi="Calibri" w:cs="Calibri"/>
        </w:rPr>
      </w:pPr>
      <w:r>
        <w:rPr>
          <w:rFonts w:ascii="Calibri" w:hAnsi="Calibri" w:cs="Calibri"/>
        </w:rPr>
        <w:t>1 Equipo recuperador Chupa Opcional</w:t>
      </w:r>
    </w:p>
    <w:p w:rsidR="00E5523D" w:rsidRPr="00E5523D" w:rsidRDefault="00E5523D" w:rsidP="00E5523D">
      <w:pPr>
        <w:pStyle w:val="Prrafodelista"/>
        <w:rPr>
          <w:rFonts w:ascii="Calibri" w:hAnsi="Calibri" w:cs="Calibri"/>
        </w:rPr>
      </w:pP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B4712C" w:rsidRDefault="00B4712C" w:rsidP="00B4712C">
      <w:pPr>
        <w:spacing w:after="0" w:line="360" w:lineRule="auto"/>
        <w:rPr>
          <w:rFonts w:ascii="Calibri" w:hAnsi="Calibri"/>
        </w:rPr>
      </w:pPr>
    </w:p>
    <w:p w:rsidR="001A0D51" w:rsidRDefault="005527D7" w:rsidP="00B4712C">
      <w:pPr>
        <w:spacing w:after="0" w:line="360" w:lineRule="auto"/>
        <w:rPr>
          <w:rFonts w:ascii="Calibri" w:hAnsi="Calibri"/>
        </w:rPr>
      </w:pPr>
      <w:r w:rsidRPr="005527D7">
        <w:rPr>
          <w:rFonts w:ascii="Calibri" w:hAnsi="Calibri"/>
        </w:rPr>
        <w:t>El personal se encuentra amparado bajo los Convenios Colectivos de Petroleros Privados y Personal Jerárquico de acuerdo a sus funciones.</w:t>
      </w:r>
    </w:p>
    <w:p w:rsidR="001A0D51" w:rsidRDefault="001A0D51" w:rsidP="00B4712C">
      <w:pPr>
        <w:spacing w:after="0" w:line="360" w:lineRule="auto"/>
        <w:rPr>
          <w:rFonts w:ascii="Calibri" w:hAnsi="Calibri"/>
        </w:rPr>
      </w:pPr>
      <w:r>
        <w:rPr>
          <w:rFonts w:ascii="Calibri" w:hAnsi="Calibri"/>
        </w:rPr>
        <w:lastRenderedPageBreak/>
        <w:t>RADICADO UN 100% EN 25 DE MAYO LA PAMPA</w:t>
      </w:r>
    </w:p>
    <w:p w:rsidR="003E5FCC" w:rsidRDefault="00B4712C" w:rsidP="00B4712C">
      <w:pPr>
        <w:spacing w:line="360" w:lineRule="auto"/>
        <w:rPr>
          <w:rFonts w:ascii="Calibri" w:hAnsi="Calibri"/>
        </w:rPr>
      </w:pPr>
      <w:r>
        <w:rPr>
          <w:rFonts w:ascii="Calibri" w:hAnsi="Calibri"/>
        </w:rPr>
        <w:t xml:space="preserve">El mismo </w:t>
      </w:r>
      <w:r w:rsidR="00E5523D">
        <w:rPr>
          <w:rFonts w:ascii="Calibri" w:hAnsi="Calibri"/>
        </w:rPr>
        <w:t>está</w:t>
      </w:r>
      <w:r>
        <w:rPr>
          <w:rFonts w:ascii="Calibri" w:hAnsi="Calibri"/>
        </w:rPr>
        <w:t xml:space="preserve"> integrado por las siguientes categorías:</w:t>
      </w:r>
    </w:p>
    <w:p w:rsidR="00B4712C" w:rsidRPr="00A9655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t xml:space="preserve">1 </w:t>
      </w:r>
      <w:proofErr w:type="spellStart"/>
      <w:r w:rsidRPr="00A9655C">
        <w:rPr>
          <w:rFonts w:ascii="Calibri" w:hAnsi="Calibri"/>
          <w:lang w:val="en-US"/>
        </w:rPr>
        <w:t>Operador</w:t>
      </w:r>
      <w:proofErr w:type="spellEnd"/>
      <w:r w:rsidRPr="00A9655C">
        <w:rPr>
          <w:rFonts w:ascii="Calibri" w:hAnsi="Calibri"/>
          <w:lang w:val="en-US"/>
        </w:rPr>
        <w:t xml:space="preserve"> Hot Water Oil (Full-time)</w:t>
      </w:r>
    </w:p>
    <w:p w:rsidR="00B4712C" w:rsidRDefault="00B4712C" w:rsidP="00B4712C">
      <w:pPr>
        <w:pStyle w:val="Prrafodelista"/>
        <w:numPr>
          <w:ilvl w:val="0"/>
          <w:numId w:val="11"/>
        </w:numPr>
        <w:spacing w:line="360" w:lineRule="auto"/>
        <w:rPr>
          <w:rFonts w:ascii="Calibri" w:hAnsi="Calibri"/>
          <w:lang w:val="en-US"/>
        </w:rPr>
      </w:pPr>
      <w:r w:rsidRPr="00A9655C">
        <w:rPr>
          <w:rFonts w:ascii="Calibri" w:hAnsi="Calibri"/>
          <w:lang w:val="en-US"/>
        </w:rPr>
        <w:t xml:space="preserve">1 </w:t>
      </w:r>
      <w:proofErr w:type="spellStart"/>
      <w:r w:rsidRPr="00A9655C">
        <w:rPr>
          <w:rFonts w:ascii="Calibri" w:hAnsi="Calibri"/>
          <w:lang w:val="en-US"/>
        </w:rPr>
        <w:t>Ayudante</w:t>
      </w:r>
      <w:proofErr w:type="spellEnd"/>
      <w:r w:rsidRPr="00A9655C">
        <w:rPr>
          <w:rFonts w:ascii="Calibri" w:hAnsi="Calibri"/>
          <w:lang w:val="en-US"/>
        </w:rPr>
        <w:t xml:space="preserve"> Hot Water Oil (Full-time)</w:t>
      </w:r>
    </w:p>
    <w:p w:rsidR="001A0D51" w:rsidRDefault="001A0D51" w:rsidP="00B4712C">
      <w:pPr>
        <w:pStyle w:val="Prrafodelista"/>
        <w:numPr>
          <w:ilvl w:val="0"/>
          <w:numId w:val="11"/>
        </w:numPr>
        <w:spacing w:line="360" w:lineRule="auto"/>
        <w:rPr>
          <w:rFonts w:ascii="Calibri" w:hAnsi="Calibri"/>
          <w:lang w:val="en-US"/>
        </w:rPr>
      </w:pPr>
      <w:r>
        <w:rPr>
          <w:rFonts w:ascii="Calibri" w:hAnsi="Calibri"/>
          <w:lang w:val="en-US"/>
        </w:rPr>
        <w:t xml:space="preserve">1 </w:t>
      </w:r>
      <w:proofErr w:type="spellStart"/>
      <w:r>
        <w:rPr>
          <w:rFonts w:ascii="Calibri" w:hAnsi="Calibri"/>
          <w:lang w:val="en-US"/>
        </w:rPr>
        <w:t>Chofer</w:t>
      </w:r>
      <w:proofErr w:type="spellEnd"/>
      <w:r>
        <w:rPr>
          <w:rFonts w:ascii="Calibri" w:hAnsi="Calibri"/>
          <w:lang w:val="en-US"/>
        </w:rPr>
        <w:t xml:space="preserve"> </w:t>
      </w:r>
      <w:proofErr w:type="spellStart"/>
      <w:r>
        <w:rPr>
          <w:rFonts w:ascii="Calibri" w:hAnsi="Calibri"/>
          <w:lang w:val="en-US"/>
        </w:rPr>
        <w:t>cargas</w:t>
      </w:r>
      <w:proofErr w:type="spellEnd"/>
      <w:r>
        <w:rPr>
          <w:rFonts w:ascii="Calibri" w:hAnsi="Calibri"/>
          <w:lang w:val="en-US"/>
        </w:rPr>
        <w:t xml:space="preserve"> </w:t>
      </w:r>
      <w:proofErr w:type="spellStart"/>
      <w:r>
        <w:rPr>
          <w:rFonts w:ascii="Calibri" w:hAnsi="Calibri"/>
          <w:lang w:val="en-US"/>
        </w:rPr>
        <w:t>liquidas</w:t>
      </w:r>
      <w:proofErr w:type="spellEnd"/>
      <w:r w:rsidR="009F5919">
        <w:rPr>
          <w:rFonts w:ascii="Calibri" w:hAnsi="Calibri"/>
          <w:lang w:val="en-US"/>
        </w:rPr>
        <w:t xml:space="preserve"> </w:t>
      </w:r>
      <w:r w:rsidR="009F5919" w:rsidRPr="00A9655C">
        <w:rPr>
          <w:rFonts w:ascii="Calibri" w:hAnsi="Calibri"/>
          <w:lang w:val="en-US"/>
        </w:rPr>
        <w:t>(Full-time)</w:t>
      </w:r>
    </w:p>
    <w:p w:rsidR="001A0D51" w:rsidRPr="00A9655C" w:rsidRDefault="001A0D51" w:rsidP="00B4712C">
      <w:pPr>
        <w:pStyle w:val="Prrafodelista"/>
        <w:numPr>
          <w:ilvl w:val="0"/>
          <w:numId w:val="11"/>
        </w:numPr>
        <w:spacing w:line="360" w:lineRule="auto"/>
        <w:rPr>
          <w:rFonts w:ascii="Calibri" w:hAnsi="Calibri"/>
          <w:lang w:val="en-US"/>
        </w:rPr>
      </w:pPr>
      <w:proofErr w:type="spellStart"/>
      <w:r>
        <w:rPr>
          <w:rFonts w:ascii="Calibri" w:hAnsi="Calibri"/>
          <w:lang w:val="en-US"/>
        </w:rPr>
        <w:t>Chofer</w:t>
      </w:r>
      <w:proofErr w:type="spellEnd"/>
      <w:r>
        <w:rPr>
          <w:rFonts w:ascii="Calibri" w:hAnsi="Calibri"/>
          <w:lang w:val="en-US"/>
        </w:rPr>
        <w:t xml:space="preserve"> camion </w:t>
      </w:r>
      <w:proofErr w:type="spellStart"/>
      <w:r>
        <w:rPr>
          <w:rFonts w:ascii="Calibri" w:hAnsi="Calibri"/>
          <w:lang w:val="en-US"/>
        </w:rPr>
        <w:t>recuperador</w:t>
      </w:r>
      <w:proofErr w:type="spellEnd"/>
      <w:r w:rsidR="009F5919">
        <w:rPr>
          <w:rFonts w:ascii="Calibri" w:hAnsi="Calibri"/>
          <w:lang w:val="en-US"/>
        </w:rPr>
        <w:t xml:space="preserve"> </w:t>
      </w:r>
      <w:r w:rsidR="009F5919" w:rsidRPr="00A9655C">
        <w:rPr>
          <w:rFonts w:ascii="Calibri" w:hAnsi="Calibri"/>
          <w:lang w:val="en-US"/>
        </w:rPr>
        <w:t>(Full-time)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Supervisor ( </w:t>
      </w:r>
      <w:proofErr w:type="spellStart"/>
      <w:r>
        <w:rPr>
          <w:rFonts w:ascii="Calibri" w:hAnsi="Calibri"/>
        </w:rPr>
        <w:t>Part</w:t>
      </w:r>
      <w:proofErr w:type="spellEnd"/>
      <w:r>
        <w:rPr>
          <w:rFonts w:ascii="Calibri" w:hAnsi="Calibri"/>
        </w:rPr>
        <w:t>-time)</w:t>
      </w:r>
    </w:p>
    <w:p w:rsidR="00B4712C" w:rsidRDefault="00B4712C" w:rsidP="00B4712C">
      <w:pPr>
        <w:pStyle w:val="Prrafodelista"/>
        <w:numPr>
          <w:ilvl w:val="0"/>
          <w:numId w:val="11"/>
        </w:numPr>
        <w:spacing w:line="360" w:lineRule="auto"/>
        <w:rPr>
          <w:rFonts w:ascii="Calibri" w:hAnsi="Calibri"/>
        </w:rPr>
      </w:pPr>
      <w:r>
        <w:rPr>
          <w:rFonts w:ascii="Calibri" w:hAnsi="Calibri"/>
        </w:rPr>
        <w:t xml:space="preserve">1 Referente se SMA ( </w:t>
      </w:r>
      <w:proofErr w:type="spellStart"/>
      <w:r>
        <w:rPr>
          <w:rFonts w:ascii="Calibri" w:hAnsi="Calibri"/>
        </w:rPr>
        <w:t>Part</w:t>
      </w:r>
      <w:proofErr w:type="spellEnd"/>
      <w:r>
        <w:rPr>
          <w:rFonts w:ascii="Calibri" w:hAnsi="Calibri"/>
        </w:rPr>
        <w:t>-time)</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B4712C" w:rsidP="003E5FCC">
      <w:pPr>
        <w:spacing w:line="360" w:lineRule="auto"/>
        <w:ind w:left="714"/>
      </w:pPr>
      <w:r>
        <w:t>Todos los procesos ofrecidos en esta propuesta</w:t>
      </w:r>
      <w:r w:rsidR="003E5FCC">
        <w:t>,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7E323B" w:rsidRDefault="007E323B" w:rsidP="007E323B">
      <w:pPr>
        <w:shd w:val="clear" w:color="auto" w:fill="E0E0E2" w:themeFill="text1" w:themeFillTint="33"/>
        <w:spacing w:after="0" w:line="360" w:lineRule="auto"/>
        <w:rPr>
          <w:rFonts w:ascii="Calibri" w:hAnsi="Calibri"/>
          <w:b/>
        </w:rPr>
      </w:pPr>
      <w:r>
        <w:rPr>
          <w:rFonts w:ascii="Calibri" w:hAnsi="Calibri"/>
          <w:b/>
        </w:rPr>
        <w:t>PROPUESTA ECONOMICA</w:t>
      </w:r>
    </w:p>
    <w:p w:rsidR="009D7A41" w:rsidRDefault="009D7A41" w:rsidP="009D7A41">
      <w:pPr>
        <w:pStyle w:val="Prrafodelista"/>
        <w:spacing w:line="360" w:lineRule="auto"/>
        <w:ind w:left="1434"/>
      </w:pPr>
    </w:p>
    <w:tbl>
      <w:tblPr>
        <w:tblStyle w:val="Cuadrculaclara-nfasis3"/>
        <w:tblW w:w="0" w:type="auto"/>
        <w:tblLook w:val="04A0" w:firstRow="1" w:lastRow="0" w:firstColumn="1" w:lastColumn="0" w:noHBand="0" w:noVBand="1"/>
      </w:tblPr>
      <w:tblGrid>
        <w:gridCol w:w="3794"/>
        <w:gridCol w:w="3260"/>
        <w:gridCol w:w="1892"/>
      </w:tblGrid>
      <w:tr w:rsidR="007E323B" w:rsidTr="00F56B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shd w:val="clear" w:color="auto" w:fill="D9D9D9" w:themeFill="background1" w:themeFillShade="D9"/>
            <w:vAlign w:val="bottom"/>
          </w:tcPr>
          <w:p w:rsidR="007E323B" w:rsidRDefault="007E323B" w:rsidP="007E323B">
            <w:pPr>
              <w:pStyle w:val="Prrafodelista"/>
              <w:spacing w:line="360" w:lineRule="auto"/>
              <w:ind w:left="0"/>
              <w:jc w:val="center"/>
            </w:pPr>
            <w:r>
              <w:t>CONCEPTO</w:t>
            </w:r>
          </w:p>
        </w:tc>
        <w:tc>
          <w:tcPr>
            <w:tcW w:w="3260"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DURACION/ALCANCE</w:t>
            </w:r>
          </w:p>
        </w:tc>
        <w:tc>
          <w:tcPr>
            <w:tcW w:w="1892" w:type="dxa"/>
            <w:shd w:val="clear" w:color="auto" w:fill="D9D9D9" w:themeFill="background1" w:themeFillShade="D9"/>
            <w:vAlign w:val="bottom"/>
          </w:tcPr>
          <w:p w:rsidR="007E323B" w:rsidRDefault="007E323B" w:rsidP="007E323B">
            <w:pPr>
              <w:pStyle w:val="Prrafodelista"/>
              <w:spacing w:line="360" w:lineRule="auto"/>
              <w:ind w:left="0"/>
              <w:jc w:val="center"/>
              <w:cnfStyle w:val="100000000000" w:firstRow="1" w:lastRow="0" w:firstColumn="0" w:lastColumn="0" w:oddVBand="0" w:evenVBand="0" w:oddHBand="0" w:evenHBand="0" w:firstRowFirstColumn="0" w:firstRowLastColumn="0" w:lastRowFirstColumn="0" w:lastRowLastColumn="0"/>
            </w:pPr>
            <w:r>
              <w:t>PRECIO</w:t>
            </w:r>
          </w:p>
        </w:tc>
      </w:tr>
      <w:tr w:rsidR="007E323B" w:rsidRPr="00AF36ED"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Movilización:</w:t>
            </w:r>
          </w:p>
        </w:tc>
        <w:tc>
          <w:tcPr>
            <w:tcW w:w="3260" w:type="dxa"/>
            <w:vAlign w:val="center"/>
          </w:tcPr>
          <w:p w:rsidR="007E323B" w:rsidRDefault="001A0D51" w:rsidP="007E323B">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Y</w:t>
            </w:r>
            <w:r w:rsidR="001B4D31">
              <w:t>acimiento</w:t>
            </w:r>
          </w:p>
        </w:tc>
        <w:tc>
          <w:tcPr>
            <w:tcW w:w="1892" w:type="dxa"/>
            <w:vAlign w:val="center"/>
          </w:tcPr>
          <w:p w:rsidR="007E323B" w:rsidRPr="00AF36ED" w:rsidRDefault="00E5523D" w:rsidP="007E323B">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Pr>
                <w:b/>
              </w:rPr>
              <w:t>$0,00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Pr="001A0D51" w:rsidRDefault="001A0D51" w:rsidP="009D7A41">
            <w:pPr>
              <w:pStyle w:val="Prrafodelista"/>
              <w:spacing w:line="360" w:lineRule="auto"/>
              <w:ind w:left="0"/>
            </w:pPr>
            <w:r w:rsidRPr="001A0D51">
              <w:t>Servicio mensual</w:t>
            </w:r>
            <w:r w:rsidR="007E323B" w:rsidRPr="001A0D51">
              <w:t xml:space="preserve"> HOT WATER OIL</w:t>
            </w:r>
            <w:r w:rsidRPr="001A0D51">
              <w:t xml:space="preserve"> con cargas liquidas de lunes a viernes </w:t>
            </w:r>
          </w:p>
        </w:tc>
        <w:tc>
          <w:tcPr>
            <w:tcW w:w="3260" w:type="dxa"/>
            <w:vAlign w:val="center"/>
          </w:tcPr>
          <w:p w:rsidR="007E323B" w:rsidRDefault="00AF36ED" w:rsidP="007E323B">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w:t>
            </w:r>
            <w:r w:rsidR="007E323B">
              <w:t>:00</w:t>
            </w:r>
            <w:r w:rsidR="002D75F4">
              <w:t xml:space="preserve"> </w:t>
            </w:r>
            <w:r w:rsidR="00E5523D">
              <w:t>HS A 17:30</w:t>
            </w:r>
            <w:r w:rsidR="007E323B">
              <w:t xml:space="preserve"> HS</w:t>
            </w:r>
          </w:p>
        </w:tc>
        <w:tc>
          <w:tcPr>
            <w:tcW w:w="1892" w:type="dxa"/>
            <w:vAlign w:val="center"/>
          </w:tcPr>
          <w:p w:rsidR="007E323B" w:rsidRPr="001440A9" w:rsidRDefault="00E5523D" w:rsidP="00E5523D">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w:t>
            </w:r>
            <w:r w:rsidR="001A0D51">
              <w:rPr>
                <w:b/>
              </w:rPr>
              <w:t>895.000</w:t>
            </w:r>
            <w:r w:rsidR="00AF36ED" w:rsidRPr="001440A9">
              <w:rPr>
                <w:b/>
              </w:rPr>
              <w:t>,00</w:t>
            </w:r>
          </w:p>
        </w:tc>
      </w:tr>
      <w:tr w:rsidR="007E323B" w:rsidTr="00F56B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7E323B" w:rsidP="009D7A41">
            <w:pPr>
              <w:pStyle w:val="Prrafodelista"/>
              <w:spacing w:line="360" w:lineRule="auto"/>
              <w:ind w:left="0"/>
            </w:pPr>
            <w:r>
              <w:t>Hora adicional servicio HOT WATER OIL</w:t>
            </w:r>
          </w:p>
        </w:tc>
        <w:tc>
          <w:tcPr>
            <w:tcW w:w="3260" w:type="dxa"/>
          </w:tcPr>
          <w:p w:rsidR="007E323B" w:rsidRDefault="001A0D51" w:rsidP="009D7A41">
            <w:pPr>
              <w:pStyle w:val="Prrafodelista"/>
              <w:spacing w:line="360" w:lineRule="auto"/>
              <w:ind w:left="0"/>
              <w:cnfStyle w:val="000000100000" w:firstRow="0" w:lastRow="0" w:firstColumn="0" w:lastColumn="0" w:oddVBand="0" w:evenVBand="0" w:oddHBand="1" w:evenHBand="0" w:firstRowFirstColumn="0" w:firstRowLastColumn="0" w:lastRowFirstColumn="0" w:lastRowLastColumn="0"/>
            </w:pPr>
            <w:r>
              <w:t>DE 17:31</w:t>
            </w:r>
            <w:r w:rsidR="002D75F4">
              <w:t xml:space="preserve"> HS A 08:59 HS</w:t>
            </w:r>
          </w:p>
        </w:tc>
        <w:tc>
          <w:tcPr>
            <w:tcW w:w="1892" w:type="dxa"/>
            <w:vAlign w:val="center"/>
          </w:tcPr>
          <w:p w:rsidR="007E323B" w:rsidRPr="001440A9" w:rsidRDefault="00AF36ED" w:rsidP="001B4D31">
            <w:pPr>
              <w:pStyle w:val="Prrafodelista"/>
              <w:spacing w:line="360" w:lineRule="auto"/>
              <w:ind w:left="0"/>
              <w:jc w:val="right"/>
              <w:cnfStyle w:val="000000100000" w:firstRow="0" w:lastRow="0" w:firstColumn="0" w:lastColumn="0" w:oddVBand="0" w:evenVBand="0" w:oddHBand="1" w:evenHBand="0" w:firstRowFirstColumn="0" w:firstRowLastColumn="0" w:lastRowFirstColumn="0" w:lastRowLastColumn="0"/>
              <w:rPr>
                <w:b/>
              </w:rPr>
            </w:pPr>
            <w:r w:rsidRPr="001440A9">
              <w:rPr>
                <w:b/>
              </w:rPr>
              <w:t>$</w:t>
            </w:r>
            <w:r w:rsidR="001A0D51">
              <w:rPr>
                <w:b/>
              </w:rPr>
              <w:t>5100</w:t>
            </w:r>
            <w:r w:rsidR="001B4D31">
              <w:rPr>
                <w:b/>
              </w:rPr>
              <w:t>,00</w:t>
            </w:r>
          </w:p>
        </w:tc>
      </w:tr>
      <w:tr w:rsidR="007E323B" w:rsidTr="00F56B7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4" w:type="dxa"/>
          </w:tcPr>
          <w:p w:rsidR="007E323B" w:rsidRDefault="001A0D51" w:rsidP="009D7A41">
            <w:pPr>
              <w:pStyle w:val="Prrafodelista"/>
              <w:spacing w:line="360" w:lineRule="auto"/>
              <w:ind w:left="0"/>
            </w:pPr>
            <w:r>
              <w:lastRenderedPageBreak/>
              <w:t xml:space="preserve">Servicio Mensual camión Chupa de lunes a viernes </w:t>
            </w:r>
          </w:p>
        </w:tc>
        <w:tc>
          <w:tcPr>
            <w:tcW w:w="3260" w:type="dxa"/>
          </w:tcPr>
          <w:p w:rsidR="007E323B" w:rsidRDefault="001A0D51" w:rsidP="009D7A41">
            <w:pPr>
              <w:pStyle w:val="Prrafodelista"/>
              <w:spacing w:line="360" w:lineRule="auto"/>
              <w:ind w:left="0"/>
              <w:cnfStyle w:val="000000010000" w:firstRow="0" w:lastRow="0" w:firstColumn="0" w:lastColumn="0" w:oddVBand="0" w:evenVBand="0" w:oddHBand="0" w:evenHBand="1" w:firstRowFirstColumn="0" w:firstRowLastColumn="0" w:lastRowFirstColumn="0" w:lastRowLastColumn="0"/>
            </w:pPr>
            <w:r>
              <w:t>De 08:00 a 17:30</w:t>
            </w:r>
          </w:p>
        </w:tc>
        <w:tc>
          <w:tcPr>
            <w:tcW w:w="1892" w:type="dxa"/>
            <w:vAlign w:val="center"/>
          </w:tcPr>
          <w:p w:rsidR="007E323B" w:rsidRPr="00AF36ED" w:rsidRDefault="00E5523D" w:rsidP="007E323B">
            <w:pPr>
              <w:pStyle w:val="Prrafodelista"/>
              <w:spacing w:line="360" w:lineRule="auto"/>
              <w:ind w:left="0"/>
              <w:jc w:val="right"/>
              <w:cnfStyle w:val="000000010000" w:firstRow="0" w:lastRow="0" w:firstColumn="0" w:lastColumn="0" w:oddVBand="0" w:evenVBand="0" w:oddHBand="0" w:evenHBand="1" w:firstRowFirstColumn="0" w:firstRowLastColumn="0" w:lastRowFirstColumn="0" w:lastRowLastColumn="0"/>
              <w:rPr>
                <w:b/>
              </w:rPr>
            </w:pPr>
            <w:r>
              <w:rPr>
                <w:b/>
              </w:rPr>
              <w:t>$</w:t>
            </w:r>
            <w:r w:rsidR="001A0D51">
              <w:rPr>
                <w:b/>
              </w:rPr>
              <w:t>318</w:t>
            </w:r>
            <w:r w:rsidR="00AF36ED">
              <w:rPr>
                <w:b/>
              </w:rPr>
              <w:t>.</w:t>
            </w:r>
            <w:r>
              <w:rPr>
                <w:b/>
              </w:rPr>
              <w:t>8</w:t>
            </w:r>
            <w:r w:rsidR="002D75F4" w:rsidRPr="00AF36ED">
              <w:rPr>
                <w:b/>
              </w:rPr>
              <w:t>00,00</w:t>
            </w:r>
          </w:p>
        </w:tc>
      </w:tr>
    </w:tbl>
    <w:p w:rsidR="002D75F4" w:rsidRDefault="002D75F4"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E5523D" w:rsidRDefault="00E5523D" w:rsidP="002D75F4">
      <w:pPr>
        <w:pStyle w:val="Sangradetextonormal"/>
        <w:ind w:left="284"/>
        <w:rPr>
          <w:rFonts w:cs="Arial"/>
          <w:b/>
          <w:bCs/>
          <w:u w:val="single"/>
          <w:shd w:val="clear" w:color="auto" w:fill="D9D9D9" w:themeFill="background1" w:themeFillShade="D9"/>
        </w:rPr>
      </w:pPr>
    </w:p>
    <w:p w:rsidR="001B4D31" w:rsidRDefault="001B4D31" w:rsidP="002D75F4">
      <w:pPr>
        <w:pStyle w:val="Sangradetextonormal"/>
        <w:ind w:left="284"/>
        <w:rPr>
          <w:rFonts w:cs="Arial"/>
          <w:b/>
          <w:bCs/>
          <w:u w:val="single"/>
          <w:shd w:val="clear" w:color="auto" w:fill="D9D9D9" w:themeFill="background1" w:themeFillShade="D9"/>
        </w:rPr>
      </w:pPr>
    </w:p>
    <w:p w:rsidR="002D75F4" w:rsidRPr="00EE601C" w:rsidRDefault="002D75F4" w:rsidP="002D75F4">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2D75F4" w:rsidRDefault="002D75F4" w:rsidP="002D75F4">
      <w:pPr>
        <w:pStyle w:val="Sangradetextonormal"/>
        <w:numPr>
          <w:ilvl w:val="0"/>
          <w:numId w:val="12"/>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1B4D31" w:rsidRDefault="001B4D31" w:rsidP="002D75F4">
      <w:pPr>
        <w:pStyle w:val="Sangradetextonormal"/>
        <w:numPr>
          <w:ilvl w:val="0"/>
          <w:numId w:val="12"/>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E5523D" w:rsidRDefault="00E5523D" w:rsidP="002D75F4">
      <w:pPr>
        <w:pStyle w:val="Sangradetextonormal"/>
        <w:numPr>
          <w:ilvl w:val="0"/>
          <w:numId w:val="12"/>
        </w:numPr>
        <w:spacing w:line="240" w:lineRule="auto"/>
        <w:rPr>
          <w:rFonts w:cs="Arial"/>
          <w:bCs/>
        </w:rPr>
      </w:pPr>
      <w:r>
        <w:rPr>
          <w:rFonts w:cs="Arial"/>
          <w:bCs/>
        </w:rPr>
        <w:t xml:space="preserve">El </w:t>
      </w:r>
      <w:r w:rsidR="009F5919">
        <w:rPr>
          <w:rFonts w:cs="Arial"/>
          <w:bCs/>
        </w:rPr>
        <w:t xml:space="preserve">servicio </w:t>
      </w:r>
      <w:r>
        <w:rPr>
          <w:rFonts w:cs="Arial"/>
          <w:bCs/>
        </w:rPr>
        <w:t xml:space="preserve"> incluye cargas liquidas</w:t>
      </w:r>
    </w:p>
    <w:p w:rsidR="009F5919" w:rsidRDefault="009F5919" w:rsidP="002D75F4">
      <w:pPr>
        <w:pStyle w:val="Sangradetextonormal"/>
        <w:numPr>
          <w:ilvl w:val="0"/>
          <w:numId w:val="12"/>
        </w:numPr>
        <w:spacing w:line="240" w:lineRule="auto"/>
        <w:rPr>
          <w:rFonts w:cs="Arial"/>
          <w:bCs/>
        </w:rPr>
      </w:pPr>
      <w:r>
        <w:rPr>
          <w:rFonts w:cs="Arial"/>
          <w:bCs/>
        </w:rPr>
        <w:t>El servicio incluye camión recuperador.</w:t>
      </w:r>
    </w:p>
    <w:p w:rsidR="002D75F4" w:rsidRDefault="002D75F4" w:rsidP="002D75F4">
      <w:pPr>
        <w:pStyle w:val="Sangradetextonormal"/>
        <w:numPr>
          <w:ilvl w:val="0"/>
          <w:numId w:val="12"/>
        </w:numPr>
        <w:spacing w:line="240" w:lineRule="auto"/>
        <w:rPr>
          <w:rFonts w:cs="Arial"/>
          <w:bCs/>
        </w:rPr>
      </w:pPr>
      <w:r>
        <w:rPr>
          <w:rFonts w:cs="Arial"/>
          <w:bCs/>
        </w:rPr>
        <w:t>Los precios son en pesos Argentinos.</w:t>
      </w:r>
    </w:p>
    <w:p w:rsidR="002D75F4" w:rsidRDefault="002D75F4" w:rsidP="002D75F4">
      <w:pPr>
        <w:pStyle w:val="Sangradetextonormal"/>
        <w:numPr>
          <w:ilvl w:val="0"/>
          <w:numId w:val="12"/>
        </w:numPr>
        <w:spacing w:line="240" w:lineRule="auto"/>
        <w:rPr>
          <w:rFonts w:cs="Arial"/>
          <w:bCs/>
        </w:rPr>
      </w:pPr>
      <w:r>
        <w:rPr>
          <w:rFonts w:cs="Arial"/>
          <w:bCs/>
        </w:rPr>
        <w:t xml:space="preserve">Los </w:t>
      </w:r>
      <w:r w:rsidR="00AF36ED">
        <w:rPr>
          <w:rFonts w:cs="Arial"/>
          <w:bCs/>
        </w:rPr>
        <w:t>precios</w:t>
      </w:r>
      <w:r>
        <w:rPr>
          <w:rFonts w:cs="Arial"/>
          <w:bCs/>
        </w:rPr>
        <w:t xml:space="preserve"> no incluyen I</w:t>
      </w:r>
      <w:r w:rsidR="00AF36ED">
        <w:rPr>
          <w:rFonts w:cs="Arial"/>
          <w:bCs/>
        </w:rPr>
        <w:t>VA.</w:t>
      </w:r>
    </w:p>
    <w:p w:rsidR="001B4D31" w:rsidRPr="00EE601C" w:rsidRDefault="001B4D31" w:rsidP="001B4D31">
      <w:pPr>
        <w:pStyle w:val="Sangradetextonormal"/>
        <w:spacing w:line="240" w:lineRule="auto"/>
        <w:ind w:left="1440"/>
        <w:rPr>
          <w:rFonts w:cs="Arial"/>
          <w:bCs/>
        </w:rPr>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2D75F4" w:rsidRDefault="002D75F4" w:rsidP="002D75F4">
      <w:pPr>
        <w:spacing w:line="360" w:lineRule="auto"/>
        <w:ind w:left="284"/>
      </w:pPr>
    </w:p>
    <w:p w:rsidR="007E323B" w:rsidRDefault="007E323B"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F56B75" w:rsidRDefault="00F56B75" w:rsidP="009D7A41">
      <w:pPr>
        <w:pStyle w:val="Prrafodelista"/>
        <w:spacing w:line="360" w:lineRule="auto"/>
        <w:ind w:left="1434"/>
      </w:pPr>
    </w:p>
    <w:p w:rsidR="001B4D31" w:rsidRDefault="001B4D31" w:rsidP="009D7A41">
      <w:pPr>
        <w:pStyle w:val="Prrafodelista"/>
        <w:spacing w:line="360" w:lineRule="auto"/>
        <w:ind w:left="1434"/>
      </w:pPr>
    </w:p>
    <w:p w:rsidR="001B4D31" w:rsidRDefault="001B4D31" w:rsidP="009F5919">
      <w:pPr>
        <w:spacing w:line="360" w:lineRule="auto"/>
      </w:pPr>
      <w:bookmarkStart w:id="0" w:name="_GoBack"/>
      <w:bookmarkEnd w:id="0"/>
    </w:p>
    <w:p w:rsidR="00AE676C" w:rsidRDefault="00AE676C" w:rsidP="006178CA">
      <w:pPr>
        <w:spacing w:line="360" w:lineRule="auto"/>
      </w:pPr>
      <w:r>
        <w:lastRenderedPageBreak/>
        <w:t>A continuación, y para que puedan analizar en profundidad lo resumido en este documento, se detalla el índice de cada punto aquí descripto e información adicional.</w:t>
      </w:r>
    </w:p>
    <w:tbl>
      <w:tblPr>
        <w:tblStyle w:val="Tablamoderna"/>
        <w:tblpPr w:leftFromText="141" w:rightFromText="141" w:vertAnchor="text" w:horzAnchor="margin" w:tblpY="39"/>
        <w:tblW w:w="0" w:type="auto"/>
        <w:tblLook w:val="04A0" w:firstRow="1" w:lastRow="0" w:firstColumn="1" w:lastColumn="0" w:noHBand="0" w:noVBand="1"/>
      </w:tblPr>
      <w:tblGrid>
        <w:gridCol w:w="1384"/>
        <w:gridCol w:w="7336"/>
      </w:tblGrid>
      <w:tr w:rsidR="00AE676C" w:rsidRPr="00194647" w:rsidTr="00F57447">
        <w:trPr>
          <w:cnfStyle w:val="100000000000" w:firstRow="1" w:lastRow="0" w:firstColumn="0" w:lastColumn="0" w:oddVBand="0" w:evenVBand="0" w:oddHBand="0" w:evenHBand="0" w:firstRowFirstColumn="0" w:firstRowLastColumn="0" w:lastRowFirstColumn="0" w:lastRowLastColumn="0"/>
          <w:trHeight w:val="500"/>
        </w:trPr>
        <w:tc>
          <w:tcPr>
            <w:tcW w:w="1384" w:type="dxa"/>
          </w:tcPr>
          <w:p w:rsidR="00AE676C" w:rsidRPr="00E52D3B" w:rsidRDefault="00AE676C" w:rsidP="006352A7">
            <w:pPr>
              <w:spacing w:line="360" w:lineRule="auto"/>
              <w:jc w:val="center"/>
              <w:rPr>
                <w:rFonts w:ascii="Calibri" w:hAnsi="Calibri"/>
                <w:b w:val="0"/>
                <w:bCs w:val="0"/>
                <w:color w:val="69676D" w:themeColor="text1"/>
                <w:sz w:val="28"/>
                <w:szCs w:val="28"/>
              </w:rPr>
            </w:pPr>
          </w:p>
        </w:tc>
        <w:tc>
          <w:tcPr>
            <w:tcW w:w="7336" w:type="dxa"/>
          </w:tcPr>
          <w:p w:rsidR="00AE676C" w:rsidRPr="000B36EB" w:rsidRDefault="00AE676C" w:rsidP="00AE676C">
            <w:pPr>
              <w:spacing w:line="360" w:lineRule="auto"/>
              <w:jc w:val="center"/>
              <w:rPr>
                <w:rFonts w:ascii="Calibri" w:hAnsi="Calibri"/>
                <w:color w:val="69676D" w:themeColor="text1"/>
                <w:sz w:val="28"/>
                <w:szCs w:val="28"/>
              </w:rPr>
            </w:pPr>
            <w:r>
              <w:rPr>
                <w:rFonts w:ascii="Calibri" w:hAnsi="Calibri"/>
                <w:color w:val="69676D" w:themeColor="text1"/>
                <w:sz w:val="28"/>
                <w:szCs w:val="28"/>
              </w:rPr>
              <w:t xml:space="preserve">INDICE DE ARCHIVOS Y ANEXOS ADJUNTOS </w:t>
            </w:r>
          </w:p>
        </w:tc>
      </w:tr>
      <w:tr w:rsidR="00AE676C" w:rsidRPr="00194647" w:rsidTr="00F57447">
        <w:trPr>
          <w:cnfStyle w:val="000000100000" w:firstRow="0" w:lastRow="0" w:firstColumn="0" w:lastColumn="0" w:oddVBand="0" w:evenVBand="0" w:oddHBand="1" w:evenHBand="0" w:firstRowFirstColumn="0" w:firstRowLastColumn="0" w:lastRowFirstColumn="0" w:lastRowLastColumn="0"/>
          <w:trHeight w:val="426"/>
        </w:trPr>
        <w:tc>
          <w:tcPr>
            <w:tcW w:w="1384" w:type="dxa"/>
          </w:tcPr>
          <w:p w:rsidR="00AE676C" w:rsidRPr="00B87845"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I</w:t>
            </w:r>
          </w:p>
        </w:tc>
        <w:tc>
          <w:tcPr>
            <w:tcW w:w="7336" w:type="dxa"/>
          </w:tcPr>
          <w:p w:rsidR="00AE676C" w:rsidRPr="00B31022" w:rsidRDefault="00B31022" w:rsidP="00AE676C">
            <w:pPr>
              <w:spacing w:line="360" w:lineRule="auto"/>
              <w:rPr>
                <w:rFonts w:asciiTheme="minorHAnsi" w:hAnsiTheme="minorHAnsi" w:cstheme="minorHAnsi"/>
                <w:b/>
                <w:color w:val="3B3B3B" w:themeColor="background2" w:themeTint="E6"/>
                <w:sz w:val="22"/>
                <w:szCs w:val="22"/>
              </w:rPr>
            </w:pPr>
            <w:r w:rsidRPr="00B31022">
              <w:rPr>
                <w:rFonts w:asciiTheme="minorHAnsi" w:hAnsiTheme="minorHAnsi" w:cstheme="minorHAnsi"/>
                <w:b/>
                <w:color w:val="3B3B3B" w:themeColor="background2" w:themeTint="E6"/>
                <w:sz w:val="22"/>
                <w:szCs w:val="22"/>
              </w:rPr>
              <w:t>Historia</w:t>
            </w:r>
          </w:p>
        </w:tc>
      </w:tr>
      <w:tr w:rsidR="00AE676C" w:rsidRPr="00411DF4" w:rsidTr="00F57447">
        <w:trPr>
          <w:cnfStyle w:val="000000010000" w:firstRow="0" w:lastRow="0" w:firstColumn="0" w:lastColumn="0" w:oddVBand="0" w:evenVBand="0" w:oddHBand="0" w:evenHBand="1" w:firstRowFirstColumn="0" w:firstRowLastColumn="0" w:lastRowFirstColumn="0" w:lastRowLastColumn="0"/>
          <w:trHeight w:val="426"/>
        </w:trPr>
        <w:tc>
          <w:tcPr>
            <w:tcW w:w="1384" w:type="dxa"/>
          </w:tcPr>
          <w:p w:rsidR="00AE676C" w:rsidRPr="00CB6A5A" w:rsidRDefault="00B31022" w:rsidP="004D5BE4">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 xml:space="preserve">Anexo </w:t>
            </w:r>
            <w:r w:rsidR="004D5BE4">
              <w:rPr>
                <w:rFonts w:asciiTheme="minorHAnsi" w:hAnsiTheme="minorHAnsi" w:cstheme="minorHAnsi"/>
                <w:b/>
                <w:bCs/>
                <w:color w:val="69676D" w:themeColor="text1"/>
                <w:sz w:val="22"/>
                <w:szCs w:val="22"/>
              </w:rPr>
              <w:t>II</w:t>
            </w:r>
          </w:p>
        </w:tc>
        <w:tc>
          <w:tcPr>
            <w:tcW w:w="7336" w:type="dxa"/>
          </w:tcPr>
          <w:p w:rsidR="00AE676C" w:rsidRPr="004D5BE4" w:rsidRDefault="00B31022" w:rsidP="006352A7">
            <w:pPr>
              <w:spacing w:line="360" w:lineRule="auto"/>
              <w:rPr>
                <w:rFonts w:asciiTheme="minorHAnsi" w:hAnsiTheme="minorHAnsi" w:cstheme="minorHAnsi"/>
                <w:b/>
                <w:color w:val="3B3B3B" w:themeColor="background2" w:themeTint="E6"/>
                <w:sz w:val="22"/>
                <w:szCs w:val="22"/>
                <w:lang w:val="en-US"/>
              </w:rPr>
            </w:pPr>
            <w:r w:rsidRPr="004D5BE4">
              <w:rPr>
                <w:rFonts w:asciiTheme="minorHAnsi" w:hAnsiTheme="minorHAnsi" w:cstheme="minorHAnsi"/>
                <w:b/>
                <w:color w:val="3B3B3B" w:themeColor="background2" w:themeTint="E6"/>
                <w:sz w:val="22"/>
                <w:szCs w:val="22"/>
              </w:rPr>
              <w:t>Referencias comerciales</w:t>
            </w:r>
          </w:p>
        </w:tc>
      </w:tr>
      <w:tr w:rsidR="00AE676C" w:rsidRPr="00CB6A5A" w:rsidTr="00F57447">
        <w:trPr>
          <w:cnfStyle w:val="000000100000" w:firstRow="0" w:lastRow="0" w:firstColumn="0" w:lastColumn="0" w:oddVBand="0" w:evenVBand="0" w:oddHBand="1" w:evenHBand="0" w:firstRowFirstColumn="0" w:firstRowLastColumn="0" w:lastRowFirstColumn="0" w:lastRowLastColumn="0"/>
          <w:trHeight w:val="426"/>
        </w:trPr>
        <w:tc>
          <w:tcPr>
            <w:tcW w:w="1384" w:type="dxa"/>
          </w:tcPr>
          <w:p w:rsidR="00AE676C" w:rsidRPr="00896DD3" w:rsidRDefault="004D5BE4" w:rsidP="004D5BE4">
            <w:pPr>
              <w:spacing w:line="360" w:lineRule="auto"/>
              <w:jc w:val="center"/>
              <w:rPr>
                <w:rFonts w:asciiTheme="minorHAnsi" w:hAnsiTheme="minorHAnsi" w:cstheme="minorHAnsi"/>
                <w:b/>
                <w:bCs/>
                <w:color w:val="69676D" w:themeColor="text1"/>
                <w:sz w:val="22"/>
                <w:szCs w:val="22"/>
                <w:lang w:val="en-US"/>
              </w:rPr>
            </w:pPr>
            <w:proofErr w:type="spellStart"/>
            <w:r>
              <w:rPr>
                <w:rFonts w:asciiTheme="minorHAnsi" w:hAnsiTheme="minorHAnsi" w:cstheme="minorHAnsi"/>
                <w:b/>
                <w:bCs/>
                <w:color w:val="69676D" w:themeColor="text1"/>
                <w:sz w:val="22"/>
                <w:szCs w:val="22"/>
                <w:lang w:val="en-US"/>
              </w:rPr>
              <w:t>Anexo</w:t>
            </w:r>
            <w:proofErr w:type="spellEnd"/>
            <w:r>
              <w:rPr>
                <w:rFonts w:asciiTheme="minorHAnsi" w:hAnsiTheme="minorHAnsi" w:cstheme="minorHAnsi"/>
                <w:b/>
                <w:bCs/>
                <w:color w:val="69676D" w:themeColor="text1"/>
                <w:sz w:val="22"/>
                <w:szCs w:val="22"/>
                <w:lang w:val="en-US"/>
              </w:rPr>
              <w:t xml:space="preserve"> III</w:t>
            </w:r>
          </w:p>
        </w:tc>
        <w:tc>
          <w:tcPr>
            <w:tcW w:w="7336" w:type="dxa"/>
          </w:tcPr>
          <w:p w:rsidR="00AE676C" w:rsidRPr="004D5BE4" w:rsidRDefault="00AE676C" w:rsidP="006352A7">
            <w:pPr>
              <w:spacing w:line="360" w:lineRule="auto"/>
              <w:rPr>
                <w:rFonts w:asciiTheme="minorHAnsi" w:hAnsiTheme="minorHAnsi" w:cstheme="minorHAnsi"/>
                <w:b/>
                <w:color w:val="3B3B3B" w:themeColor="background2" w:themeTint="E6"/>
                <w:sz w:val="22"/>
                <w:szCs w:val="22"/>
              </w:rPr>
            </w:pPr>
            <w:r w:rsidRPr="004D5BE4">
              <w:rPr>
                <w:rFonts w:asciiTheme="minorHAnsi" w:hAnsiTheme="minorHAnsi" w:cstheme="minorHAnsi"/>
                <w:b/>
                <w:color w:val="3B3B3B" w:themeColor="background2" w:themeTint="E6"/>
                <w:sz w:val="22"/>
                <w:szCs w:val="22"/>
              </w:rPr>
              <w:t xml:space="preserve">Certificación sistema Integrado de Gestión ISO 9001 / ISO 1401 / OHSAS 18801 </w:t>
            </w:r>
          </w:p>
        </w:tc>
      </w:tr>
      <w:tr w:rsidR="00F77C52" w:rsidRPr="00194647" w:rsidTr="00F57447">
        <w:trPr>
          <w:cnfStyle w:val="000000010000" w:firstRow="0" w:lastRow="0" w:firstColumn="0" w:lastColumn="0" w:oddVBand="0" w:evenVBand="0" w:oddHBand="0" w:evenHBand="1" w:firstRowFirstColumn="0" w:firstRowLastColumn="0" w:lastRowFirstColumn="0" w:lastRowLastColumn="0"/>
          <w:trHeight w:val="441"/>
        </w:trPr>
        <w:tc>
          <w:tcPr>
            <w:tcW w:w="1384" w:type="dxa"/>
          </w:tcPr>
          <w:p w:rsidR="00F77C52" w:rsidRDefault="00F77C52" w:rsidP="00F77C52">
            <w:pPr>
              <w:spacing w:line="360" w:lineRule="auto"/>
              <w:jc w:val="center"/>
              <w:rPr>
                <w:rFonts w:asciiTheme="minorHAnsi" w:hAnsiTheme="minorHAnsi" w:cstheme="minorHAnsi"/>
                <w:b/>
                <w:bCs/>
                <w:color w:val="69676D" w:themeColor="text1"/>
                <w:sz w:val="22"/>
                <w:szCs w:val="22"/>
              </w:rPr>
            </w:pPr>
          </w:p>
        </w:tc>
        <w:tc>
          <w:tcPr>
            <w:tcW w:w="7336" w:type="dxa"/>
          </w:tcPr>
          <w:p w:rsidR="00F77C52" w:rsidRPr="00BC4EA2" w:rsidRDefault="00F77C52" w:rsidP="00F77C52">
            <w:pPr>
              <w:spacing w:line="360" w:lineRule="auto"/>
              <w:rPr>
                <w:rFonts w:asciiTheme="minorHAnsi" w:hAnsiTheme="minorHAnsi" w:cstheme="minorHAnsi"/>
                <w:b/>
                <w:color w:val="262626" w:themeColor="background2"/>
                <w:sz w:val="22"/>
                <w:szCs w:val="22"/>
              </w:rPr>
            </w:pPr>
          </w:p>
        </w:tc>
      </w:tr>
      <w:tr w:rsidR="00BC4EA2" w:rsidRPr="00194647" w:rsidTr="00F57447">
        <w:trPr>
          <w:cnfStyle w:val="000000100000" w:firstRow="0" w:lastRow="0" w:firstColumn="0" w:lastColumn="0" w:oddVBand="0" w:evenVBand="0" w:oddHBand="1" w:evenHBand="0" w:firstRowFirstColumn="0" w:firstRowLastColumn="0" w:lastRowFirstColumn="0" w:lastRowLastColumn="0"/>
          <w:trHeight w:val="441"/>
        </w:trPr>
        <w:tc>
          <w:tcPr>
            <w:tcW w:w="1384" w:type="dxa"/>
          </w:tcPr>
          <w:p w:rsidR="00BC4EA2" w:rsidRDefault="00BC4EA2" w:rsidP="00BC4EA2">
            <w:pPr>
              <w:spacing w:line="360" w:lineRule="auto"/>
              <w:jc w:val="center"/>
              <w:rPr>
                <w:rFonts w:asciiTheme="minorHAnsi" w:hAnsiTheme="minorHAnsi" w:cstheme="minorHAnsi"/>
                <w:b/>
                <w:bCs/>
                <w:color w:val="69676D" w:themeColor="text1"/>
                <w:sz w:val="22"/>
                <w:szCs w:val="22"/>
              </w:rPr>
            </w:pPr>
            <w:r>
              <w:rPr>
                <w:rFonts w:asciiTheme="minorHAnsi" w:hAnsiTheme="minorHAnsi" w:cstheme="minorHAnsi"/>
                <w:b/>
                <w:bCs/>
                <w:color w:val="69676D" w:themeColor="text1"/>
                <w:sz w:val="22"/>
                <w:szCs w:val="22"/>
              </w:rPr>
              <w:t>Anexo XVI</w:t>
            </w:r>
          </w:p>
        </w:tc>
        <w:tc>
          <w:tcPr>
            <w:tcW w:w="7336" w:type="dxa"/>
          </w:tcPr>
          <w:p w:rsidR="00BC4EA2" w:rsidRPr="00BC4EA2" w:rsidRDefault="00BC4EA2" w:rsidP="00BC4EA2">
            <w:pPr>
              <w:spacing w:line="360" w:lineRule="auto"/>
              <w:rPr>
                <w:rFonts w:asciiTheme="minorHAnsi" w:hAnsiTheme="minorHAnsi" w:cstheme="minorHAnsi"/>
                <w:b/>
                <w:color w:val="262626" w:themeColor="background2"/>
                <w:sz w:val="22"/>
                <w:szCs w:val="22"/>
              </w:rPr>
            </w:pPr>
            <w:r w:rsidRPr="00BC4EA2">
              <w:rPr>
                <w:rFonts w:asciiTheme="minorHAnsi" w:hAnsiTheme="minorHAnsi" w:cstheme="minorHAnsi"/>
                <w:b/>
                <w:color w:val="262626" w:themeColor="background2"/>
                <w:sz w:val="22"/>
                <w:szCs w:val="22"/>
              </w:rPr>
              <w:t xml:space="preserve">Ficha técnica equipo Hot </w:t>
            </w:r>
            <w:proofErr w:type="spellStart"/>
            <w:r w:rsidRPr="00BC4EA2">
              <w:rPr>
                <w:rFonts w:asciiTheme="minorHAnsi" w:hAnsiTheme="minorHAnsi" w:cstheme="minorHAnsi"/>
                <w:b/>
                <w:color w:val="262626" w:themeColor="background2"/>
                <w:sz w:val="22"/>
                <w:szCs w:val="22"/>
              </w:rPr>
              <w:t>Wates</w:t>
            </w:r>
            <w:proofErr w:type="spellEnd"/>
            <w:r w:rsidRPr="00BC4EA2">
              <w:rPr>
                <w:rFonts w:asciiTheme="minorHAnsi" w:hAnsiTheme="minorHAnsi" w:cstheme="minorHAnsi"/>
                <w:b/>
                <w:color w:val="262626" w:themeColor="background2"/>
                <w:sz w:val="22"/>
                <w:szCs w:val="22"/>
              </w:rPr>
              <w:t xml:space="preserve"> Oil </w:t>
            </w:r>
          </w:p>
        </w:tc>
      </w:tr>
    </w:tbl>
    <w:p w:rsidR="00AE676C" w:rsidRPr="00BC4EA2" w:rsidRDefault="00AE676C" w:rsidP="00173C94">
      <w:pPr>
        <w:spacing w:line="360" w:lineRule="auto"/>
      </w:pPr>
    </w:p>
    <w:sectPr w:rsidR="00AE676C" w:rsidRPr="00BC4EA2" w:rsidSect="0087646C">
      <w:headerReference w:type="even" r:id="rId16"/>
      <w:headerReference w:type="default" r:id="rId17"/>
      <w:footerReference w:type="even" r:id="rId18"/>
      <w:footerReference w:type="default" r:id="rId19"/>
      <w:headerReference w:type="first" r:id="rId20"/>
      <w:footerReference w:type="first" r:id="rId21"/>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FB8" w:rsidRDefault="005A0FB8" w:rsidP="008F34BF">
      <w:pPr>
        <w:spacing w:after="0" w:line="240" w:lineRule="auto"/>
      </w:pPr>
      <w:r>
        <w:separator/>
      </w:r>
    </w:p>
  </w:endnote>
  <w:endnote w:type="continuationSeparator" w:id="0">
    <w:p w:rsidR="005A0FB8" w:rsidRDefault="005A0FB8" w:rsidP="008F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46C" w:rsidRDefault="0087646C" w:rsidP="0087646C">
    <w:pPr>
      <w:pStyle w:val="Piedepgina"/>
      <w:pBdr>
        <w:bottom w:val="single" w:sz="12" w:space="1" w:color="auto"/>
      </w:pBdr>
      <w:jc w:val="center"/>
    </w:pPr>
  </w:p>
  <w:p w:rsidR="0087646C" w:rsidRDefault="000A3DFB" w:rsidP="0087646C">
    <w:pPr>
      <w:pStyle w:val="Piedepgina"/>
      <w:jc w:val="center"/>
    </w:pPr>
    <w:r>
      <w:rPr>
        <w:noProof/>
      </w:rPr>
      <w:drawing>
        <wp:anchor distT="0" distB="0" distL="114300" distR="114300" simplePos="0" relativeHeight="251673600" behindDoc="0" locked="0" layoutInCell="1" allowOverlap="1">
          <wp:simplePos x="0" y="0"/>
          <wp:positionH relativeFrom="column">
            <wp:posOffset>5117465</wp:posOffset>
          </wp:positionH>
          <wp:positionV relativeFrom="paragraph">
            <wp:posOffset>136525</wp:posOffset>
          </wp:positionV>
          <wp:extent cx="354330" cy="190500"/>
          <wp:effectExtent l="19050" t="0" r="7620"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54330" cy="190500"/>
                  </a:xfrm>
                  <a:prstGeom prst="rect">
                    <a:avLst/>
                  </a:prstGeom>
                  <a:noFill/>
                  <a:ln w="9525">
                    <a:noFill/>
                    <a:miter lim="800000"/>
                    <a:headEnd/>
                    <a:tailEnd/>
                  </a:ln>
                </pic:spPr>
              </pic:pic>
            </a:graphicData>
          </a:graphic>
        </wp:anchor>
      </w:drawing>
    </w:r>
    <w:r w:rsidR="003612EE">
      <w:rPr>
        <w:noProof/>
      </w:rPr>
      <w:drawing>
        <wp:anchor distT="0" distB="0" distL="114300" distR="114300" simplePos="0" relativeHeight="251666432" behindDoc="0" locked="0" layoutInCell="1" allowOverlap="1">
          <wp:simplePos x="0" y="0"/>
          <wp:positionH relativeFrom="column">
            <wp:posOffset>5542915</wp:posOffset>
          </wp:positionH>
          <wp:positionV relativeFrom="paragraph">
            <wp:posOffset>98425</wp:posOffset>
          </wp:positionV>
          <wp:extent cx="476250" cy="225991"/>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477263" cy="226472"/>
                  </a:xfrm>
                  <a:prstGeom prst="rect">
                    <a:avLst/>
                  </a:prstGeom>
                </pic:spPr>
              </pic:pic>
            </a:graphicData>
          </a:graphic>
        </wp:anchor>
      </w:drawing>
    </w:r>
  </w:p>
  <w:p w:rsidR="0087646C" w:rsidRDefault="00DC2815" w:rsidP="0087646C">
    <w:pPr>
      <w:pStyle w:val="Piedepgina"/>
      <w:jc w:val="center"/>
    </w:pPr>
    <w:r>
      <w:fldChar w:fldCharType="begin"/>
    </w:r>
    <w:r>
      <w:instrText xml:space="preserve"> PAGE   \* MERGEFORMAT </w:instrText>
    </w:r>
    <w:r>
      <w:fldChar w:fldCharType="separate"/>
    </w:r>
    <w:r w:rsidR="009F5919">
      <w:rPr>
        <w:noProof/>
      </w:rPr>
      <w:t>4</w:t>
    </w:r>
    <w:r>
      <w:rPr>
        <w:noProof/>
      </w:rPr>
      <w:fldChar w:fldCharType="end"/>
    </w:r>
    <w:r w:rsidR="00C516B7">
      <w:rPr>
        <w:noProof/>
      </w:rPr>
      <mc:AlternateContent>
        <mc:Choice Requires="wpg">
          <w:drawing>
            <wp:anchor distT="0" distB="0" distL="114300" distR="114300" simplePos="0" relativeHeight="251665408" behindDoc="0" locked="0" layoutInCell="1" allowOverlap="1">
              <wp:simplePos x="0" y="0"/>
              <wp:positionH relativeFrom="column">
                <wp:posOffset>-1080135</wp:posOffset>
              </wp:positionH>
              <wp:positionV relativeFrom="paragraph">
                <wp:posOffset>393700</wp:posOffset>
              </wp:positionV>
              <wp:extent cx="2160270" cy="237490"/>
              <wp:effectExtent l="0" t="1905" r="1905" b="0"/>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0270" cy="237490"/>
                        <a:chOff x="0" y="15483"/>
                        <a:chExt cx="3402" cy="374"/>
                      </a:xfrm>
                    </wpg:grpSpPr>
                    <wps:wsp>
                      <wps:cNvPr id="7" name="Rectangle 4"/>
                      <wps:cNvSpPr>
                        <a:spLocks noChangeArrowheads="1"/>
                      </wps:cNvSpPr>
                      <wps:spPr bwMode="auto">
                        <a:xfrm>
                          <a:off x="0" y="15483"/>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0" y="15483"/>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6"/>
                      <wps:cNvSpPr>
                        <a:spLocks noChangeArrowheads="1"/>
                      </wps:cNvSpPr>
                      <wps:spPr bwMode="auto">
                        <a:xfrm>
                          <a:off x="0" y="15483"/>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85.05pt;margin-top:31pt;width:170.1pt;height:18.7pt;z-index:251665408" coordorigin=",15483"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">
              <v:rect id="Rectangle 4" o:spid="_x0000_s1027" style="position:absolute;top:15483;width:3402;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X+cMMA&#10;AADaAAAADwAAAGRycy9kb3ducmV2LnhtbESPQYvCMBSE74L/ITzBm6b2oFKNIuKKB1G268Hjs3m2&#10;xeal20St++s3C8Ieh5n5hpkvW1OJBzWutKxgNIxAEGdWl5wrOH19DKYgnEfWWFkmBS9ysFx0O3NM&#10;tH3yJz1Sn4sAYZeggsL7OpHSZQUZdENbEwfvahuDPsgml7rBZ4CbSsZRNJYGSw4LBda0Lii7pXej&#10;IN7H563dbMufy5lH3/ZwjNL6qFS/165mIDy1/j/8bu+0ggn8XQk3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X+cMMAAADaAAAADwAAAAAAAAAAAAAAAACYAgAAZHJzL2Rv&#10;d25yZXYueG1sUEsFBgAAAAAEAAQA9QAAAIgDAAAAAA==&#10;" fillcolor="#ffc000" stroked="f"/>
              <v:rect id="Rectangle 5" o:spid="_x0000_s1028" style="position:absolute;top:15483;width:113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DSLsA&#10;AADaAAAADwAAAGRycy9kb3ducmV2LnhtbERPyQrCMBC9C/5DGMGbTfVQpBpFBJeLght4HJuxLTaT&#10;0kStf28OgsfH26fz1lTiRY0rLSsYRjEI4szqknMF59NqMAbhPLLGyjIp+JCD+azbmWKq7ZsP9Dr6&#10;XIQQdikqKLyvUyldVpBBF9maOHB32xj0ATa51A2+Q7ip5CiOE2mw5NBQYE3LgrLH8WkUJO6auM1C&#10;3uw6Ox38/kJyd30q1e+1iwkIT63/i3/urVYQtoYr4QbI2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FPw0i7AAAA2gAAAA8AAAAAAAAAAAAAAAAAmAIAAGRycy9kb3ducmV2Lnht&#10;bFBLBQYAAAAABAAEAPUAAACAAwAAAAA=&#10;" fillcolor="#7f7f7f [1612]" stroked="f"/>
              <v:rect id="Rectangle 6" o:spid="_x0000_s1029" style="position:absolute;top:15483;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Y2/MAA&#10;AADaAAAADwAAAGRycy9kb3ducmV2LnhtbESPT4vCMBTE74LfITxhL6Kp7iK1Gou6CHtd/9yfzbMt&#10;Ni+1ibX77TeC4HGYmd8wy7QzlWipcaVlBZNxBII4s7rkXMHxsBvFIJxH1lhZJgV/5CBd9XtLTLR9&#10;8C+1e5+LAGGXoILC+zqR0mUFGXRjWxMH72Ibgz7IJpe6wUeAm0pOo2gmDZYcFgqsaVtQdt3fjYIv&#10;E294zrvvs+9OMrOfdCMaKvUx6NYLEJ46/w6/2j9awRyeV8IN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Y2/MAAAADaAAAADwAAAAAAAAAAAAAAAACYAgAAZHJzL2Rvd25y&#10;ZXYueG1sUEsFBgAAAAAEAAQA9QAAAIUDAAAAAA==&#10;" fillcolor="#69676d [3213]" stroked="f"/>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FB8" w:rsidRDefault="005A0FB8" w:rsidP="008F34BF">
      <w:pPr>
        <w:spacing w:after="0" w:line="240" w:lineRule="auto"/>
      </w:pPr>
      <w:r>
        <w:separator/>
      </w:r>
    </w:p>
  </w:footnote>
  <w:footnote w:type="continuationSeparator" w:id="0">
    <w:p w:rsidR="005A0FB8" w:rsidRDefault="005A0FB8" w:rsidP="008F34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8F34BF">
    <w:pPr>
      <w:pStyle w:val="Encabezado"/>
    </w:pPr>
  </w:p>
  <w:p w:rsidR="00292DDD" w:rsidRDefault="008F34BF">
    <w:r>
      <w:t>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BF" w:rsidRDefault="00C516B7" w:rsidP="008F34BF">
    <w:pPr>
      <w:pStyle w:val="Encabezado"/>
      <w:pBdr>
        <w:bottom w:val="single" w:sz="12" w:space="1" w:color="auto"/>
      </w:pBdr>
      <w:ind w:firstLine="709"/>
    </w:pPr>
    <w:r>
      <w:rPr>
        <w:noProof/>
      </w:rPr>
      <mc:AlternateContent>
        <mc:Choice Requires="wpg">
          <w:drawing>
            <wp:anchor distT="0" distB="0" distL="114300" distR="114300" simplePos="0" relativeHeight="251671552" behindDoc="0" locked="0" layoutInCell="1" allowOverlap="1">
              <wp:simplePos x="0" y="0"/>
              <wp:positionH relativeFrom="column">
                <wp:posOffset>4542790</wp:posOffset>
              </wp:positionH>
              <wp:positionV relativeFrom="paragraph">
                <wp:posOffset>-449580</wp:posOffset>
              </wp:positionV>
              <wp:extent cx="2160270" cy="237490"/>
              <wp:effectExtent l="3175" t="0" r="0" b="635"/>
              <wp:wrapNone/>
              <wp:docPr id="10"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160270" cy="237490"/>
                        <a:chOff x="8328" y="8171"/>
                        <a:chExt cx="3402" cy="374"/>
                      </a:xfrm>
                    </wpg:grpSpPr>
                    <wps:wsp>
                      <wps:cNvPr id="11" name="Rectangle 9"/>
                      <wps:cNvSpPr>
                        <a:spLocks noChangeArrowheads="1"/>
                      </wps:cNvSpPr>
                      <wps:spPr bwMode="auto">
                        <a:xfrm flipH="1">
                          <a:off x="8328" y="8171"/>
                          <a:ext cx="3402" cy="374"/>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flipH="1">
                          <a:off x="8328" y="8171"/>
                          <a:ext cx="1134" cy="374"/>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11"/>
                      <wps:cNvSpPr>
                        <a:spLocks noChangeArrowheads="1"/>
                      </wps:cNvSpPr>
                      <wps:spPr bwMode="auto">
                        <a:xfrm flipH="1">
                          <a:off x="8328" y="8171"/>
                          <a:ext cx="374" cy="374"/>
                        </a:xfrm>
                        <a:prstGeom prst="rect">
                          <a:avLst/>
                        </a:prstGeom>
                        <a:solidFill>
                          <a:schemeClr val="tx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357.7pt;margin-top:-35.4pt;width:170.1pt;height:18.7pt;rotation:180;z-index:251671552" coordorigin="8328,8171" coordsize="340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">
              <v:rect id="Rectangle 9" o:spid="_x0000_s1027" style="position:absolute;left:8328;top:8171;width:3402;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0/1sIA&#10;AADbAAAADwAAAGRycy9kb3ducmV2LnhtbERPS4vCMBC+C/6HMIKXZU0rotI1igiigrjr4+JtaGbb&#10;ss2kNNHWf2+EBW/z8T1ntmhNKe5Uu8KygngQgSBOrS44U3A5rz+nIJxH1lhaJgUPcrCYdzszTLRt&#10;+Ej3k89ECGGXoILc+yqR0qU5GXQDWxEH7tfWBn2AdSZ1jU0IN6UcRtFYGiw4NORY0Sqn9O90Mwo+&#10;Rtfdeb+LLodN/L2d2KqZ/Fwzpfq9dvkFwlPr3+J/91aH+TG8fg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LT/WwgAAANsAAAAPAAAAAAAAAAAAAAAAAJgCAABkcnMvZG93&#10;bnJldi54bWxQSwUGAAAAAAQABAD1AAAAhwMAAAAA&#10;" fillcolor="#ffc000" stroked="f"/>
              <v:rect id="Rectangle 10" o:spid="_x0000_s1028" style="position:absolute;left:8328;top:8171;width:113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O8sEA&#10;AADbAAAADwAAAGRycy9kb3ducmV2LnhtbERPS2vCQBC+F/wPywi91Y0eSomuQUSlKb1ExfOYHfMw&#10;Oxt2tzH9991Cobf5+J6zykbTiYGcbywrmM8SEMSl1Q1XCs6n/csbCB+QNXaWScE3ecjWk6cVpto+&#10;uKDhGCoRQ9inqKAOoU+l9GVNBv3M9sSRu1lnMEToKqkdPmK46eQiSV6lwYZjQ409bWsq78cvo6Bt&#10;CtNePws35JdzuCZVfth95Eo9T8fNEkSgMfyL/9zvOs5fwO8v8QC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fTvLBAAAA2wAAAA8AAAAAAAAAAAAAAAAAmAIAAGRycy9kb3du&#10;cmV2LnhtbFBLBQYAAAAABAAEAPUAAACGAwAAAAA=&#10;" fillcolor="#7f7f7f [1612]" stroked="f"/>
              <v:rect id="Rectangle 11" o:spid="_x0000_s1029" style="position:absolute;left:8328;top:8171;width:374;height:374;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0/MMA&#10;AADbAAAADwAAAGRycy9kb3ducmV2LnhtbERP3WrCMBS+H+wdwhnsbiaK27QaRSyDXWzgtA9wbI5t&#10;tTkpSbTd2y+Dwe7Ox/d7luvBtuJGPjSONYxHCgRx6UzDlYbi8PY0AxEissHWMWn4pgDr1f3dEjPj&#10;ev6i2z5WIoVwyFBDHWOXSRnKmiyGkeuIE3dy3mJM0FfSeOxTuG3lRKkXabHh1FBjR9uaysv+ajVs&#10;fTGoj2M+Lebq8/Wc9/l193zW+vFh2CxARBriv/jP/W7S/Cn8/pIO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0/MMAAADbAAAADwAAAAAAAAAAAAAAAACYAgAAZHJzL2Rv&#10;d25yZXYueG1sUEsFBgAAAAAEAAQA9QAAAIgDAAAAAA==&#10;" fillcolor="#69676d [3213]" stroked="f"/>
            </v:group>
          </w:pict>
        </mc:Fallback>
      </mc:AlternateContent>
    </w:r>
    <w:r w:rsidR="008F34BF">
      <w:rPr>
        <w:noProof/>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rsidR="00101D80">
      <w:t xml:space="preserve"> Servicio HOT WATER OIL</w:t>
    </w:r>
  </w:p>
  <w:p w:rsidR="008F34BF" w:rsidRDefault="008F34BF" w:rsidP="008F34BF">
    <w:pPr>
      <w:pStyle w:val="Encabezado"/>
      <w:ind w:firstLine="70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DFB" w:rsidRDefault="000A3DF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611531A2"/>
    <w:multiLevelType w:val="hybridMultilevel"/>
    <w:tmpl w:val="BF88419A"/>
    <w:lvl w:ilvl="0" w:tplc="844E45D8">
      <w:start w:val="1"/>
      <w:numFmt w:val="bullet"/>
      <w:lvlText w:val=""/>
      <w:lvlJc w:val="left"/>
      <w:pPr>
        <w:ind w:left="360" w:hanging="360"/>
      </w:pPr>
      <w:rPr>
        <w:rFonts w:ascii="Wingdings" w:hAnsi="Wingdings" w:hint="default"/>
        <w:color w:val="FFC000"/>
        <w:u w:color="FFC000"/>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0">
    <w:nsid w:val="6D2F7518"/>
    <w:multiLevelType w:val="hybridMultilevel"/>
    <w:tmpl w:val="CC800006"/>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11"/>
  </w:num>
  <w:num w:numId="8">
    <w:abstractNumId w:val="8"/>
  </w:num>
  <w:num w:numId="9">
    <w:abstractNumId w:val="4"/>
  </w:num>
  <w:num w:numId="10">
    <w:abstractNumId w:val="1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1DC"/>
    <w:rsid w:val="0002691E"/>
    <w:rsid w:val="00031E83"/>
    <w:rsid w:val="00065D96"/>
    <w:rsid w:val="000747C9"/>
    <w:rsid w:val="0008503D"/>
    <w:rsid w:val="000920C9"/>
    <w:rsid w:val="000A3DFB"/>
    <w:rsid w:val="000A7FA9"/>
    <w:rsid w:val="000B1380"/>
    <w:rsid w:val="000C635C"/>
    <w:rsid w:val="000F0D7B"/>
    <w:rsid w:val="00101D80"/>
    <w:rsid w:val="0010640B"/>
    <w:rsid w:val="00131E82"/>
    <w:rsid w:val="001353FE"/>
    <w:rsid w:val="001440A9"/>
    <w:rsid w:val="00173C94"/>
    <w:rsid w:val="001756A0"/>
    <w:rsid w:val="001A0D51"/>
    <w:rsid w:val="001A40A0"/>
    <w:rsid w:val="001B4D31"/>
    <w:rsid w:val="001D53B4"/>
    <w:rsid w:val="00204312"/>
    <w:rsid w:val="00205081"/>
    <w:rsid w:val="00260DA7"/>
    <w:rsid w:val="002844B2"/>
    <w:rsid w:val="00292DDD"/>
    <w:rsid w:val="00295B3F"/>
    <w:rsid w:val="002C4E6B"/>
    <w:rsid w:val="002D75F4"/>
    <w:rsid w:val="002E0555"/>
    <w:rsid w:val="002E4F7B"/>
    <w:rsid w:val="002E5F08"/>
    <w:rsid w:val="00307044"/>
    <w:rsid w:val="00310992"/>
    <w:rsid w:val="003612EE"/>
    <w:rsid w:val="003B288A"/>
    <w:rsid w:val="003D541D"/>
    <w:rsid w:val="003E5FCC"/>
    <w:rsid w:val="003F3516"/>
    <w:rsid w:val="00406785"/>
    <w:rsid w:val="00411DF4"/>
    <w:rsid w:val="00450E3F"/>
    <w:rsid w:val="00466E43"/>
    <w:rsid w:val="004B55EC"/>
    <w:rsid w:val="004D5BE4"/>
    <w:rsid w:val="004D6AED"/>
    <w:rsid w:val="004E7579"/>
    <w:rsid w:val="004F74A4"/>
    <w:rsid w:val="004F759C"/>
    <w:rsid w:val="00500938"/>
    <w:rsid w:val="005122DC"/>
    <w:rsid w:val="005134C3"/>
    <w:rsid w:val="00521F8F"/>
    <w:rsid w:val="005527D7"/>
    <w:rsid w:val="00555F2C"/>
    <w:rsid w:val="005A0FB8"/>
    <w:rsid w:val="005B3C14"/>
    <w:rsid w:val="005C47F7"/>
    <w:rsid w:val="005E4210"/>
    <w:rsid w:val="00603223"/>
    <w:rsid w:val="006178CA"/>
    <w:rsid w:val="006355A5"/>
    <w:rsid w:val="0066759A"/>
    <w:rsid w:val="0067112D"/>
    <w:rsid w:val="00671BF8"/>
    <w:rsid w:val="0068153B"/>
    <w:rsid w:val="006967DD"/>
    <w:rsid w:val="006B1BA9"/>
    <w:rsid w:val="006D3CFB"/>
    <w:rsid w:val="00704FA7"/>
    <w:rsid w:val="0072061F"/>
    <w:rsid w:val="00750449"/>
    <w:rsid w:val="007670F5"/>
    <w:rsid w:val="007B134F"/>
    <w:rsid w:val="007C05E6"/>
    <w:rsid w:val="007D4996"/>
    <w:rsid w:val="007D5821"/>
    <w:rsid w:val="007E323B"/>
    <w:rsid w:val="0080782A"/>
    <w:rsid w:val="0087646C"/>
    <w:rsid w:val="00887388"/>
    <w:rsid w:val="008A7D95"/>
    <w:rsid w:val="008D423E"/>
    <w:rsid w:val="008E24E0"/>
    <w:rsid w:val="008F34BF"/>
    <w:rsid w:val="009038CA"/>
    <w:rsid w:val="009105F5"/>
    <w:rsid w:val="00920558"/>
    <w:rsid w:val="009620B5"/>
    <w:rsid w:val="009769B8"/>
    <w:rsid w:val="009C541B"/>
    <w:rsid w:val="009D7A41"/>
    <w:rsid w:val="009F5919"/>
    <w:rsid w:val="00A27FDE"/>
    <w:rsid w:val="00A50C84"/>
    <w:rsid w:val="00A9655C"/>
    <w:rsid w:val="00AA79FC"/>
    <w:rsid w:val="00AB71DC"/>
    <w:rsid w:val="00AE20B9"/>
    <w:rsid w:val="00AE5D37"/>
    <w:rsid w:val="00AE60CE"/>
    <w:rsid w:val="00AE676C"/>
    <w:rsid w:val="00AF36ED"/>
    <w:rsid w:val="00B31022"/>
    <w:rsid w:val="00B362CC"/>
    <w:rsid w:val="00B46BD4"/>
    <w:rsid w:val="00B4712C"/>
    <w:rsid w:val="00B60948"/>
    <w:rsid w:val="00BC4EA2"/>
    <w:rsid w:val="00BD1E36"/>
    <w:rsid w:val="00BE5718"/>
    <w:rsid w:val="00C42CBD"/>
    <w:rsid w:val="00C516B7"/>
    <w:rsid w:val="00C60EE7"/>
    <w:rsid w:val="00C611D7"/>
    <w:rsid w:val="00C739F0"/>
    <w:rsid w:val="00CB4B15"/>
    <w:rsid w:val="00D3408B"/>
    <w:rsid w:val="00D36C49"/>
    <w:rsid w:val="00D5715E"/>
    <w:rsid w:val="00D86492"/>
    <w:rsid w:val="00D90474"/>
    <w:rsid w:val="00D95F1C"/>
    <w:rsid w:val="00DB3A54"/>
    <w:rsid w:val="00DC0428"/>
    <w:rsid w:val="00DC2815"/>
    <w:rsid w:val="00DF2FE6"/>
    <w:rsid w:val="00DF5CD8"/>
    <w:rsid w:val="00E5523D"/>
    <w:rsid w:val="00E61AF6"/>
    <w:rsid w:val="00E6469D"/>
    <w:rsid w:val="00EA575B"/>
    <w:rsid w:val="00ED0265"/>
    <w:rsid w:val="00ED2246"/>
    <w:rsid w:val="00EE7002"/>
    <w:rsid w:val="00EF6253"/>
    <w:rsid w:val="00F31A63"/>
    <w:rsid w:val="00F32D36"/>
    <w:rsid w:val="00F519F7"/>
    <w:rsid w:val="00F52A02"/>
    <w:rsid w:val="00F56B75"/>
    <w:rsid w:val="00F57447"/>
    <w:rsid w:val="00F6545C"/>
    <w:rsid w:val="00F77C52"/>
    <w:rsid w:val="00F91B8B"/>
    <w:rsid w:val="00FA30CC"/>
    <w:rsid w:val="00FC48B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7E32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clara-nfasis2">
    <w:name w:val="Light List Accent 2"/>
    <w:basedOn w:val="Tablanormal"/>
    <w:uiPriority w:val="61"/>
    <w:rsid w:val="007E323B"/>
    <w:pPr>
      <w:spacing w:after="0" w:line="240" w:lineRule="auto"/>
    </w:pPr>
    <w:tblPr>
      <w:tblStyleRowBandSize w:val="1"/>
      <w:tblStyleColBandSize w:val="1"/>
      <w:tblInd w:w="0" w:type="dxa"/>
      <w:tblBorders>
        <w:top w:val="single" w:sz="8" w:space="0" w:color="343336" w:themeColor="accent2"/>
        <w:left w:val="single" w:sz="8" w:space="0" w:color="343336" w:themeColor="accent2"/>
        <w:bottom w:val="single" w:sz="8" w:space="0" w:color="343336" w:themeColor="accent2"/>
        <w:right w:val="single" w:sz="8" w:space="0" w:color="34333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343336" w:themeFill="accent2"/>
      </w:tcPr>
    </w:tblStylePr>
    <w:tblStylePr w:type="lastRow">
      <w:pPr>
        <w:spacing w:before="0" w:after="0" w:line="240" w:lineRule="auto"/>
      </w:pPr>
      <w:rPr>
        <w:b/>
        <w:bCs/>
      </w:rPr>
      <w:tblPr/>
      <w:tcPr>
        <w:tcBorders>
          <w:top w:val="double" w:sz="6" w:space="0" w:color="343336" w:themeColor="accent2"/>
          <w:left w:val="single" w:sz="8" w:space="0" w:color="343336" w:themeColor="accent2"/>
          <w:bottom w:val="single" w:sz="8" w:space="0" w:color="343336" w:themeColor="accent2"/>
          <w:right w:val="single" w:sz="8" w:space="0" w:color="343336" w:themeColor="accent2"/>
        </w:tcBorders>
      </w:tcPr>
    </w:tblStylePr>
    <w:tblStylePr w:type="firstCol">
      <w:rPr>
        <w:b/>
        <w:bCs/>
      </w:rPr>
    </w:tblStylePr>
    <w:tblStylePr w:type="lastCol">
      <w:rPr>
        <w:b/>
        <w:bCs/>
      </w:rPr>
    </w:tblStylePr>
    <w:tblStylePr w:type="band1Vert">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tblStylePr w:type="band1Horz">
      <w:tblPr/>
      <w:tcPr>
        <w:tcBorders>
          <w:top w:val="single" w:sz="8" w:space="0" w:color="343336" w:themeColor="accent2"/>
          <w:left w:val="single" w:sz="8" w:space="0" w:color="343336" w:themeColor="accent2"/>
          <w:bottom w:val="single" w:sz="8" w:space="0" w:color="343336" w:themeColor="accent2"/>
          <w:right w:val="single" w:sz="8" w:space="0" w:color="343336" w:themeColor="accent2"/>
        </w:tcBorders>
      </w:tcPr>
    </w:tblStylePr>
  </w:style>
  <w:style w:type="table" w:styleId="Cuadrculaclara-nfasis3">
    <w:name w:val="Light Grid Accent 3"/>
    <w:basedOn w:val="Tablanormal"/>
    <w:uiPriority w:val="62"/>
    <w:rsid w:val="007E323B"/>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table" w:styleId="Sombreadomedio1-nfasis3">
    <w:name w:val="Medium Shading 1 Accent 3"/>
    <w:basedOn w:val="Tablanormal"/>
    <w:uiPriority w:val="63"/>
    <w:rsid w:val="002D75F4"/>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paragraph" w:styleId="Sangradetextonormal">
    <w:name w:val="Body Text Indent"/>
    <w:basedOn w:val="Normal"/>
    <w:link w:val="SangradetextonormalCar"/>
    <w:uiPriority w:val="99"/>
    <w:semiHidden/>
    <w:unhideWhenUsed/>
    <w:rsid w:val="002D75F4"/>
    <w:pPr>
      <w:spacing w:after="120"/>
      <w:ind w:left="283"/>
    </w:pPr>
  </w:style>
  <w:style w:type="character" w:customStyle="1" w:styleId="SangradetextonormalCar">
    <w:name w:val="Sangría de texto normal Car"/>
    <w:basedOn w:val="Fuentedeprrafopredeter"/>
    <w:link w:val="Sangradetextonormal"/>
    <w:uiPriority w:val="99"/>
    <w:semiHidden/>
    <w:rsid w:val="002D7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cid:5D0280F4-CC6F-43B5-AF05-AC735A49FCC8"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4B61"/>
    <w:rsid w:val="00023A02"/>
    <w:rsid w:val="000C26F9"/>
    <w:rsid w:val="000E4DAA"/>
    <w:rsid w:val="000F550A"/>
    <w:rsid w:val="00125B78"/>
    <w:rsid w:val="00274CBF"/>
    <w:rsid w:val="00342985"/>
    <w:rsid w:val="0038050D"/>
    <w:rsid w:val="00583348"/>
    <w:rsid w:val="00627303"/>
    <w:rsid w:val="006C112B"/>
    <w:rsid w:val="00922B7F"/>
    <w:rsid w:val="00A86BF9"/>
    <w:rsid w:val="00B84B61"/>
    <w:rsid w:val="00C3673E"/>
    <w:rsid w:val="00DA0E29"/>
    <w:rsid w:val="00E069C2"/>
    <w:rsid w:val="00E42754"/>
    <w:rsid w:val="00EA01C3"/>
    <w:rsid w:val="00F916B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686</Words>
  <Characters>3773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Fernando Gordo</cp:lastModifiedBy>
  <cp:revision>2</cp:revision>
  <cp:lastPrinted>2017-07-11T19:36:00Z</cp:lastPrinted>
  <dcterms:created xsi:type="dcterms:W3CDTF">2017-07-11T19:59:00Z</dcterms:created>
  <dcterms:modified xsi:type="dcterms:W3CDTF">2017-07-11T19:59:00Z</dcterms:modified>
</cp:coreProperties>
</file>