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0BD" w:rsidRDefault="003550BD" w:rsidP="003550BD">
      <w:pPr>
        <w:ind w:firstLine="540"/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Señores:  </w:t>
      </w:r>
    </w:p>
    <w:p w:rsidR="00A146A6" w:rsidRDefault="003550BD" w:rsidP="00A146A6">
      <w:pPr>
        <w:ind w:firstLine="540"/>
        <w:jc w:val="both"/>
        <w:rPr>
          <w:b/>
          <w:bCs/>
          <w:sz w:val="28"/>
          <w:lang w:val="es-ES"/>
        </w:rPr>
      </w:pPr>
      <w:r>
        <w:rPr>
          <w:b/>
          <w:bCs/>
          <w:sz w:val="28"/>
          <w:lang w:val="es-ES"/>
        </w:rPr>
        <w:t>P</w:t>
      </w:r>
      <w:r w:rsidR="00AC639D">
        <w:rPr>
          <w:b/>
          <w:bCs/>
          <w:sz w:val="28"/>
          <w:lang w:val="es-ES"/>
        </w:rPr>
        <w:t>CR</w:t>
      </w:r>
      <w:r>
        <w:rPr>
          <w:b/>
          <w:bCs/>
          <w:sz w:val="28"/>
          <w:lang w:val="es-ES"/>
        </w:rPr>
        <w:t xml:space="preserve"> S.A.</w:t>
      </w:r>
    </w:p>
    <w:p w:rsidR="003550BD" w:rsidRPr="0098753D" w:rsidRDefault="003550BD" w:rsidP="0098753D">
      <w:pPr>
        <w:pStyle w:val="Ttulo2"/>
        <w:ind w:firstLine="540"/>
        <w:jc w:val="both"/>
        <w:rPr>
          <w:lang w:val="es-ES"/>
        </w:rPr>
      </w:pPr>
      <w:r>
        <w:rPr>
          <w:lang w:val="es-ES"/>
        </w:rPr>
        <w:t>PRESENTE</w:t>
      </w:r>
      <w:r>
        <w:rPr>
          <w:lang w:val="es-ES"/>
        </w:rPr>
        <w:tab/>
      </w:r>
    </w:p>
    <w:p w:rsidR="003550BD" w:rsidRDefault="003550BD" w:rsidP="003550BD">
      <w:pPr>
        <w:ind w:left="4956" w:firstLine="708"/>
        <w:jc w:val="both"/>
      </w:pPr>
      <w:r>
        <w:t xml:space="preserve">Neuquén, </w:t>
      </w:r>
      <w:r w:rsidR="00B97963">
        <w:t>06 de mayo 2020</w:t>
      </w:r>
      <w:r>
        <w:t>.-</w:t>
      </w:r>
    </w:p>
    <w:p w:rsidR="003550BD" w:rsidRDefault="003550BD" w:rsidP="003550BD">
      <w:pPr>
        <w:jc w:val="both"/>
      </w:pPr>
      <w:r>
        <w:tab/>
      </w:r>
      <w:r>
        <w:tab/>
      </w:r>
      <w:r>
        <w:tab/>
      </w:r>
    </w:p>
    <w:p w:rsidR="003550BD" w:rsidRDefault="0098753D" w:rsidP="00394DCC">
      <w:pPr>
        <w:tabs>
          <w:tab w:val="left" w:pos="6237"/>
        </w:tabs>
        <w:ind w:left="3828" w:right="533" w:hanging="2694"/>
        <w:jc w:val="center"/>
        <w:rPr>
          <w:b/>
          <w:bCs/>
        </w:rPr>
      </w:pPr>
      <w:r>
        <w:rPr>
          <w:b/>
          <w:bCs/>
        </w:rPr>
        <w:t>REF.: Listado de precios</w:t>
      </w:r>
      <w:r w:rsidR="00A65B22">
        <w:rPr>
          <w:b/>
          <w:bCs/>
        </w:rPr>
        <w:t xml:space="preserve"> servicios actualizado mayo 2020</w:t>
      </w:r>
    </w:p>
    <w:p w:rsidR="003550BD" w:rsidRDefault="003550BD" w:rsidP="003550BD">
      <w:pPr>
        <w:ind w:left="5760" w:right="533" w:hanging="96"/>
        <w:jc w:val="center"/>
        <w:rPr>
          <w:b/>
          <w:bCs/>
        </w:rPr>
      </w:pPr>
    </w:p>
    <w:p w:rsidR="003550BD" w:rsidRDefault="003550BD" w:rsidP="003550BD">
      <w:pPr>
        <w:ind w:left="3600" w:right="533" w:hanging="60"/>
        <w:jc w:val="both"/>
        <w:rPr>
          <w:b/>
          <w:bCs/>
        </w:rPr>
      </w:pPr>
    </w:p>
    <w:p w:rsidR="003550BD" w:rsidRPr="00D00E3B" w:rsidRDefault="003550BD" w:rsidP="003550BD">
      <w:pPr>
        <w:ind w:firstLine="540"/>
        <w:jc w:val="both"/>
        <w:rPr>
          <w:bCs/>
          <w:lang w:val="es-ES"/>
        </w:rPr>
      </w:pPr>
      <w:r w:rsidRPr="00D00E3B">
        <w:rPr>
          <w:bCs/>
          <w:lang w:val="es-ES"/>
        </w:rPr>
        <w:t>De nuestra consideración:</w:t>
      </w:r>
    </w:p>
    <w:p w:rsidR="003550BD" w:rsidRDefault="003550BD" w:rsidP="003550BD">
      <w:pPr>
        <w:spacing w:before="120" w:line="360" w:lineRule="auto"/>
        <w:ind w:left="540" w:right="533" w:firstLine="878"/>
        <w:jc w:val="both"/>
        <w:rPr>
          <w:bCs/>
          <w:lang w:val="es-ES"/>
        </w:rPr>
      </w:pPr>
      <w:r w:rsidRPr="00D00E3B">
        <w:rPr>
          <w:bCs/>
          <w:lang w:val="es-ES"/>
        </w:rPr>
        <w:tab/>
        <w:t xml:space="preserve">               Nos dirigimos a Uds. a los efectos tenga a bien considerar </w:t>
      </w:r>
      <w:r w:rsidR="00AD1C27">
        <w:rPr>
          <w:bCs/>
          <w:lang w:val="es-ES"/>
        </w:rPr>
        <w:t>la lista de precios de nues</w:t>
      </w:r>
      <w:r w:rsidR="00B97963">
        <w:rPr>
          <w:bCs/>
          <w:lang w:val="es-ES"/>
        </w:rPr>
        <w:t>tros servicios.</w:t>
      </w:r>
    </w:p>
    <w:p w:rsidR="00D24FE8" w:rsidRDefault="00D24FE8" w:rsidP="003550BD">
      <w:pPr>
        <w:spacing w:before="120" w:line="360" w:lineRule="auto"/>
        <w:ind w:left="540" w:right="533" w:firstLine="878"/>
        <w:jc w:val="both"/>
        <w:rPr>
          <w:bCs/>
          <w:lang w:val="es-ES"/>
        </w:rPr>
      </w:pPr>
      <w:r>
        <w:rPr>
          <w:bCs/>
          <w:lang w:val="es-ES"/>
        </w:rPr>
        <w:t xml:space="preserve">Con el objetivo de dar cumplimiento </w:t>
      </w:r>
      <w:r w:rsidR="00394DCC">
        <w:rPr>
          <w:bCs/>
          <w:lang w:val="es-ES"/>
        </w:rPr>
        <w:t>a lo solicitado</w:t>
      </w:r>
      <w:r w:rsidR="00822A16">
        <w:rPr>
          <w:bCs/>
          <w:lang w:val="es-ES"/>
        </w:rPr>
        <w:t xml:space="preserve"> por PCR se aplicaron distintos tipos de descuentos a todas las líneas de servicios.</w:t>
      </w:r>
    </w:p>
    <w:p w:rsidR="00822A16" w:rsidRDefault="00822A16" w:rsidP="003550BD">
      <w:pPr>
        <w:spacing w:before="120" w:line="360" w:lineRule="auto"/>
        <w:ind w:left="540" w:right="533" w:firstLine="878"/>
        <w:jc w:val="both"/>
        <w:rPr>
          <w:bCs/>
          <w:lang w:val="es-ES"/>
        </w:rPr>
      </w:pPr>
      <w:r>
        <w:rPr>
          <w:bCs/>
          <w:lang w:val="es-ES"/>
        </w:rPr>
        <w:t>Se describe a continuación cada uno de los casos.</w:t>
      </w:r>
    </w:p>
    <w:p w:rsidR="003A7AEB" w:rsidRDefault="003A7AEB" w:rsidP="007A4190">
      <w:pPr>
        <w:spacing w:before="120" w:line="360" w:lineRule="auto"/>
        <w:ind w:right="533"/>
        <w:jc w:val="both"/>
        <w:rPr>
          <w:b/>
          <w:sz w:val="28"/>
        </w:rPr>
      </w:pPr>
    </w:p>
    <w:p w:rsidR="00B97963" w:rsidRDefault="00B97963" w:rsidP="007A4190">
      <w:pPr>
        <w:spacing w:before="120" w:line="360" w:lineRule="auto"/>
        <w:ind w:right="533"/>
        <w:jc w:val="both"/>
        <w:rPr>
          <w:b/>
          <w:sz w:val="28"/>
        </w:rPr>
      </w:pPr>
    </w:p>
    <w:p w:rsidR="00B97963" w:rsidRDefault="00B97963" w:rsidP="007A4190">
      <w:pPr>
        <w:spacing w:before="120" w:line="360" w:lineRule="auto"/>
        <w:ind w:right="533"/>
        <w:jc w:val="both"/>
        <w:rPr>
          <w:b/>
          <w:sz w:val="28"/>
        </w:rPr>
      </w:pPr>
    </w:p>
    <w:p w:rsidR="00B97963" w:rsidRDefault="00B97963" w:rsidP="007A4190">
      <w:pPr>
        <w:spacing w:before="120" w:line="360" w:lineRule="auto"/>
        <w:ind w:right="533"/>
        <w:jc w:val="both"/>
        <w:rPr>
          <w:b/>
          <w:sz w:val="28"/>
        </w:rPr>
      </w:pPr>
    </w:p>
    <w:p w:rsidR="00B97963" w:rsidRDefault="00B97963" w:rsidP="007A4190">
      <w:pPr>
        <w:spacing w:before="120" w:line="360" w:lineRule="auto"/>
        <w:ind w:right="533"/>
        <w:jc w:val="both"/>
        <w:rPr>
          <w:b/>
          <w:sz w:val="28"/>
        </w:rPr>
      </w:pPr>
    </w:p>
    <w:p w:rsidR="00B97963" w:rsidRDefault="00B97963" w:rsidP="007A4190">
      <w:pPr>
        <w:spacing w:before="120" w:line="360" w:lineRule="auto"/>
        <w:ind w:right="533"/>
        <w:jc w:val="both"/>
        <w:rPr>
          <w:b/>
          <w:sz w:val="28"/>
        </w:rPr>
      </w:pPr>
    </w:p>
    <w:p w:rsidR="00B97963" w:rsidRDefault="00B97963" w:rsidP="007A4190">
      <w:pPr>
        <w:spacing w:before="120" w:line="360" w:lineRule="auto"/>
        <w:ind w:right="533"/>
        <w:jc w:val="both"/>
        <w:rPr>
          <w:b/>
          <w:sz w:val="28"/>
        </w:rPr>
      </w:pPr>
    </w:p>
    <w:p w:rsidR="00394DCC" w:rsidRDefault="00394DCC" w:rsidP="007A4190">
      <w:pPr>
        <w:spacing w:before="120" w:line="360" w:lineRule="auto"/>
        <w:ind w:right="533"/>
        <w:jc w:val="both"/>
        <w:rPr>
          <w:b/>
          <w:sz w:val="28"/>
        </w:rPr>
      </w:pPr>
    </w:p>
    <w:p w:rsidR="00394DCC" w:rsidRDefault="00394DCC" w:rsidP="007A4190">
      <w:pPr>
        <w:spacing w:before="120" w:line="360" w:lineRule="auto"/>
        <w:ind w:right="533"/>
        <w:jc w:val="both"/>
        <w:rPr>
          <w:b/>
          <w:sz w:val="28"/>
        </w:rPr>
      </w:pPr>
    </w:p>
    <w:p w:rsidR="00394DCC" w:rsidRDefault="00394DCC" w:rsidP="007A4190">
      <w:pPr>
        <w:spacing w:before="120" w:line="360" w:lineRule="auto"/>
        <w:ind w:right="533"/>
        <w:jc w:val="both"/>
        <w:rPr>
          <w:b/>
          <w:sz w:val="28"/>
        </w:rPr>
      </w:pPr>
    </w:p>
    <w:p w:rsidR="00C86641" w:rsidRDefault="00C86641" w:rsidP="007A4190">
      <w:pPr>
        <w:spacing w:before="120" w:line="360" w:lineRule="auto"/>
        <w:ind w:right="533"/>
        <w:jc w:val="both"/>
        <w:rPr>
          <w:b/>
          <w:sz w:val="28"/>
        </w:rPr>
      </w:pPr>
    </w:p>
    <w:p w:rsidR="00C86641" w:rsidRDefault="00C86641" w:rsidP="007A4190">
      <w:pPr>
        <w:spacing w:before="120" w:line="360" w:lineRule="auto"/>
        <w:ind w:right="533"/>
        <w:jc w:val="both"/>
        <w:rPr>
          <w:b/>
          <w:sz w:val="28"/>
        </w:rPr>
      </w:pPr>
    </w:p>
    <w:p w:rsidR="00C86641" w:rsidRDefault="00C86641" w:rsidP="007A4190">
      <w:pPr>
        <w:spacing w:before="120" w:line="360" w:lineRule="auto"/>
        <w:ind w:right="533"/>
        <w:jc w:val="both"/>
        <w:rPr>
          <w:b/>
          <w:sz w:val="28"/>
        </w:rPr>
      </w:pPr>
    </w:p>
    <w:p w:rsidR="00C86641" w:rsidRDefault="00C86641" w:rsidP="007A4190">
      <w:pPr>
        <w:spacing w:before="120" w:line="360" w:lineRule="auto"/>
        <w:ind w:right="533"/>
        <w:jc w:val="both"/>
        <w:rPr>
          <w:b/>
          <w:sz w:val="28"/>
        </w:rPr>
      </w:pPr>
    </w:p>
    <w:p w:rsidR="00C86641" w:rsidRDefault="00C86641" w:rsidP="007A4190">
      <w:pPr>
        <w:spacing w:before="120" w:line="360" w:lineRule="auto"/>
        <w:ind w:right="533"/>
        <w:jc w:val="both"/>
        <w:rPr>
          <w:b/>
          <w:sz w:val="28"/>
        </w:rPr>
      </w:pPr>
    </w:p>
    <w:p w:rsidR="00394DCC" w:rsidRPr="008A3171" w:rsidRDefault="00394DCC" w:rsidP="007A4190">
      <w:pPr>
        <w:spacing w:before="120" w:line="360" w:lineRule="auto"/>
        <w:ind w:right="533"/>
        <w:jc w:val="both"/>
        <w:rPr>
          <w:b/>
          <w:sz w:val="28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27"/>
      </w:tblGrid>
      <w:tr w:rsidR="00CC6854" w:rsidTr="00CC685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6854" w:rsidRDefault="00CC685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87"/>
            </w:tblGrid>
            <w:tr w:rsidR="00CC6854">
              <w:trPr>
                <w:trHeight w:val="300"/>
                <w:tblCellSpacing w:w="0" w:type="dxa"/>
              </w:trPr>
              <w:tc>
                <w:tcPr>
                  <w:tcW w:w="1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C6854" w:rsidRPr="00C86641" w:rsidRDefault="00394DCC" w:rsidP="00210E5E">
                  <w:pPr>
                    <w:pStyle w:val="Prrafodelista"/>
                    <w:numPr>
                      <w:ilvl w:val="0"/>
                      <w:numId w:val="18"/>
                    </w:numPr>
                    <w:rPr>
                      <w:b/>
                      <w:bCs/>
                      <w:color w:val="000000"/>
                      <w:szCs w:val="22"/>
                      <w:u w:val="single"/>
                    </w:rPr>
                  </w:pPr>
                  <w:r w:rsidRPr="00240F46">
                    <w:rPr>
                      <w:b/>
                      <w:bCs/>
                      <w:color w:val="000000"/>
                      <w:szCs w:val="22"/>
                      <w:highlight w:val="lightGray"/>
                      <w:u w:val="single"/>
                    </w:rPr>
                    <w:t>SERVICIO DESPARAFINACION 24 HS</w:t>
                  </w:r>
                </w:p>
                <w:p w:rsidR="00C86641" w:rsidRDefault="00C86641" w:rsidP="00C86641">
                  <w:pPr>
                    <w:spacing w:before="120" w:line="360" w:lineRule="auto"/>
                    <w:ind w:left="567" w:right="533" w:firstLine="2552"/>
                    <w:jc w:val="both"/>
                    <w:rPr>
                      <w:bCs/>
                      <w:lang w:val="es-ES"/>
                    </w:rPr>
                  </w:pPr>
                </w:p>
                <w:p w:rsidR="00C86641" w:rsidRPr="00D24FE8" w:rsidRDefault="00C86641" w:rsidP="00C86641">
                  <w:pPr>
                    <w:pStyle w:val="Prrafodelista"/>
                    <w:numPr>
                      <w:ilvl w:val="0"/>
                      <w:numId w:val="17"/>
                    </w:numPr>
                    <w:spacing w:before="120" w:line="360" w:lineRule="auto"/>
                    <w:ind w:right="533"/>
                    <w:jc w:val="both"/>
                    <w:rPr>
                      <w:bCs/>
                      <w:lang w:val="es-ES"/>
                    </w:rPr>
                  </w:pPr>
                  <w:r w:rsidRPr="00D24FE8">
                    <w:rPr>
                      <w:bCs/>
                      <w:lang w:val="es-ES"/>
                    </w:rPr>
                    <w:t xml:space="preserve">No aplicar a partir del mes de Abril de 2020 el 10 % de ajuste a la tarifa correspondiente a la aplicación de la formula </w:t>
                  </w:r>
                  <w:proofErr w:type="spellStart"/>
                  <w:r w:rsidRPr="00D24FE8">
                    <w:rPr>
                      <w:bCs/>
                      <w:lang w:val="es-ES"/>
                    </w:rPr>
                    <w:t>polinómica</w:t>
                  </w:r>
                  <w:proofErr w:type="spellEnd"/>
                  <w:r w:rsidR="009954B1">
                    <w:rPr>
                      <w:bCs/>
                      <w:lang w:val="es-ES"/>
                    </w:rPr>
                    <w:t>.</w:t>
                  </w:r>
                </w:p>
                <w:p w:rsidR="00C86641" w:rsidRDefault="00C86641" w:rsidP="00C86641">
                  <w:pPr>
                    <w:pStyle w:val="Prrafodelista"/>
                    <w:numPr>
                      <w:ilvl w:val="0"/>
                      <w:numId w:val="17"/>
                    </w:numPr>
                    <w:spacing w:before="120" w:line="360" w:lineRule="auto"/>
                    <w:ind w:right="533"/>
                    <w:jc w:val="both"/>
                    <w:rPr>
                      <w:bCs/>
                      <w:lang w:val="es-ES"/>
                    </w:rPr>
                  </w:pPr>
                  <w:r w:rsidRPr="00B97963">
                    <w:rPr>
                      <w:bCs/>
                      <w:lang w:val="es-ES"/>
                    </w:rPr>
                    <w:t>Aplicar un 5 % de desc</w:t>
                  </w:r>
                  <w:r>
                    <w:rPr>
                      <w:bCs/>
                      <w:lang w:val="es-ES"/>
                    </w:rPr>
                    <w:t>uento a las tarifas actuales</w:t>
                  </w:r>
                  <w:r w:rsidR="009954B1">
                    <w:rPr>
                      <w:bCs/>
                      <w:lang w:val="es-ES"/>
                    </w:rPr>
                    <w:t>.</w:t>
                  </w:r>
                </w:p>
                <w:p w:rsidR="00C86641" w:rsidRPr="00B97963" w:rsidRDefault="00C86641" w:rsidP="00C86641">
                  <w:pPr>
                    <w:pStyle w:val="Prrafodelista"/>
                    <w:numPr>
                      <w:ilvl w:val="0"/>
                      <w:numId w:val="17"/>
                    </w:numPr>
                    <w:spacing w:before="120" w:line="360" w:lineRule="auto"/>
                    <w:ind w:right="533"/>
                    <w:jc w:val="both"/>
                    <w:rPr>
                      <w:bCs/>
                      <w:lang w:val="es-ES"/>
                    </w:rPr>
                  </w:pPr>
                  <w:r>
                    <w:rPr>
                      <w:bCs/>
                      <w:lang w:val="es-ES"/>
                    </w:rPr>
                    <w:t>Trabajar con un solo turno hasta la finalización de la cuarentena preventiva</w:t>
                  </w:r>
                </w:p>
                <w:p w:rsidR="00C86641" w:rsidRPr="00B97963" w:rsidRDefault="00C86641" w:rsidP="00C86641">
                  <w:pPr>
                    <w:pStyle w:val="Prrafodelista"/>
                    <w:numPr>
                      <w:ilvl w:val="0"/>
                      <w:numId w:val="17"/>
                    </w:numPr>
                    <w:spacing w:before="120" w:line="360" w:lineRule="auto"/>
                    <w:ind w:right="533"/>
                    <w:jc w:val="both"/>
                    <w:rPr>
                      <w:bCs/>
                      <w:lang w:val="es-ES"/>
                    </w:rPr>
                  </w:pPr>
                  <w:r w:rsidRPr="00B97963">
                    <w:rPr>
                      <w:bCs/>
                      <w:lang w:val="es-ES"/>
                    </w:rPr>
                    <w:t xml:space="preserve">El descuento total es </w:t>
                  </w:r>
                  <w:proofErr w:type="gramStart"/>
                  <w:r w:rsidRPr="00B97963">
                    <w:rPr>
                      <w:bCs/>
                      <w:lang w:val="es-ES"/>
                    </w:rPr>
                    <w:t>del</w:t>
                  </w:r>
                  <w:proofErr w:type="gramEnd"/>
                  <w:r w:rsidRPr="00B97963">
                    <w:rPr>
                      <w:bCs/>
                      <w:lang w:val="es-ES"/>
                    </w:rPr>
                    <w:t xml:space="preserve"> </w:t>
                  </w:r>
                  <w:r>
                    <w:rPr>
                      <w:bCs/>
                      <w:lang w:val="es-ES"/>
                    </w:rPr>
                    <w:t xml:space="preserve">ronda el </w:t>
                  </w:r>
                  <w:r w:rsidRPr="00210E5E">
                    <w:rPr>
                      <w:bCs/>
                      <w:highlight w:val="yellow"/>
                      <w:lang w:val="es-ES"/>
                    </w:rPr>
                    <w:t>15%</w:t>
                  </w:r>
                  <w:r w:rsidRPr="00B97963">
                    <w:rPr>
                      <w:bCs/>
                      <w:lang w:val="es-ES"/>
                    </w:rPr>
                    <w:t xml:space="preserve"> de acuerdo a los dos puntos precedentes.</w:t>
                  </w:r>
                </w:p>
                <w:p w:rsidR="00C86641" w:rsidRPr="00C86641" w:rsidRDefault="00C86641" w:rsidP="00C86641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u w:val="single"/>
                      <w:lang w:val="es-ES"/>
                    </w:rPr>
                  </w:pPr>
                </w:p>
                <w:p w:rsidR="00916B6F" w:rsidRDefault="00916B6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</w:pPr>
                </w:p>
                <w:tbl>
                  <w:tblPr>
                    <w:tblW w:w="9980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71"/>
                    <w:gridCol w:w="1116"/>
                    <w:gridCol w:w="1116"/>
                    <w:gridCol w:w="1116"/>
                    <w:gridCol w:w="1116"/>
                    <w:gridCol w:w="1116"/>
                    <w:gridCol w:w="1116"/>
                  </w:tblGrid>
                  <w:tr w:rsidR="00C86641" w:rsidRPr="007C29F9" w:rsidTr="00C86641">
                    <w:trPr>
                      <w:trHeight w:val="291"/>
                    </w:trPr>
                    <w:tc>
                      <w:tcPr>
                        <w:tcW w:w="9980" w:type="dxa"/>
                        <w:gridSpan w:val="7"/>
                        <w:tcBorders>
                          <w:top w:val="single" w:sz="8" w:space="0" w:color="auto"/>
                          <w:left w:val="single" w:sz="8" w:space="0" w:color="auto"/>
                          <w:bottom w:val="nil"/>
                          <w:right w:val="single" w:sz="8" w:space="0" w:color="000000"/>
                        </w:tcBorders>
                        <w:shd w:val="clear" w:color="000000" w:fill="D9D9D9"/>
                        <w:noWrap/>
                        <w:vAlign w:val="bottom"/>
                        <w:hideMark/>
                      </w:tcPr>
                      <w:p w:rsidR="00C86641" w:rsidRPr="00C86641" w:rsidRDefault="00C86641">
                        <w:pPr>
                          <w:jc w:val="center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2"/>
                            <w:szCs w:val="22"/>
                            <w:lang w:val="en-US"/>
                          </w:rPr>
                        </w:pPr>
                        <w:r w:rsidRPr="00C86641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2"/>
                            <w:szCs w:val="22"/>
                            <w:lang w:val="en-US"/>
                          </w:rPr>
                          <w:t>TARIFAS SERVICIO HOT WATER OIL 24 HS PCR</w:t>
                        </w:r>
                      </w:p>
                    </w:tc>
                  </w:tr>
                  <w:tr w:rsidR="00A65B22" w:rsidTr="00C86641">
                    <w:trPr>
                      <w:trHeight w:val="871"/>
                    </w:trPr>
                    <w:tc>
                      <w:tcPr>
                        <w:tcW w:w="2780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nil"/>
                        </w:tcBorders>
                        <w:shd w:val="clear" w:color="000000" w:fill="FFC000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Item</w:t>
                        </w:r>
                        <w:proofErr w:type="spellEnd"/>
                      </w:p>
                    </w:tc>
                    <w:tc>
                      <w:tcPr>
                        <w:tcW w:w="1200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000000" w:fill="FFC000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Descripción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000000" w:fill="FFC000"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Precio Base          Oct 19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000000" w:fill="FFC000"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Variación               %                    Oct 19 / Marzo 20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000000" w:fill="FFC000"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Precio Marzo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000000" w:fill="FFC000"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Descuento Aplicable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000000" w:fill="FFC000"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Tarifa desde el 21-03-20</w:t>
                        </w:r>
                      </w:p>
                    </w:tc>
                  </w:tr>
                  <w:tr w:rsidR="00A65B22" w:rsidTr="00C86641">
                    <w:trPr>
                      <w:trHeight w:val="409"/>
                    </w:trPr>
                    <w:tc>
                      <w:tcPr>
                        <w:tcW w:w="2780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nil"/>
                        </w:tcBorders>
                        <w:shd w:val="clear" w:color="000000" w:fill="D9D9D9"/>
                        <w:vAlign w:val="center"/>
                        <w:hideMark/>
                      </w:tcPr>
                      <w:p w:rsidR="00C86641" w:rsidRDefault="00C86641">
                        <w:pP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Desparafinación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Oper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 xml:space="preserve"> Combinada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8 Horas incluye DTM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$ 104.704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10,00%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$ 115.174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15,00%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shd w:val="clear" w:color="000000" w:fill="DAEEF3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right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$ 99.469</w:t>
                        </w:r>
                      </w:p>
                    </w:tc>
                  </w:tr>
                  <w:tr w:rsidR="00A65B22" w:rsidTr="00C86641">
                    <w:trPr>
                      <w:trHeight w:val="280"/>
                    </w:trPr>
                    <w:tc>
                      <w:tcPr>
                        <w:tcW w:w="2780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nil"/>
                        </w:tcBorders>
                        <w:shd w:val="clear" w:color="000000" w:fill="D9D9D9"/>
                        <w:vAlign w:val="center"/>
                        <w:hideMark/>
                      </w:tcPr>
                      <w:p w:rsidR="00C86641" w:rsidRDefault="00C86641">
                        <w:pP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Desparafinación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Oper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 xml:space="preserve"> Simple LC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3 Horas DTM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$ 56.147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10,00%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$ 61.762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15,00%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shd w:val="clear" w:color="000000" w:fill="DAEEF3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right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$ 53.340</w:t>
                        </w:r>
                      </w:p>
                    </w:tc>
                  </w:tr>
                  <w:tr w:rsidR="00A65B22" w:rsidTr="00C86641">
                    <w:trPr>
                      <w:trHeight w:val="280"/>
                    </w:trPr>
                    <w:tc>
                      <w:tcPr>
                        <w:tcW w:w="2780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nil"/>
                        </w:tcBorders>
                        <w:shd w:val="clear" w:color="000000" w:fill="D9D9D9"/>
                        <w:vAlign w:val="center"/>
                        <w:hideMark/>
                      </w:tcPr>
                      <w:p w:rsidR="00C86641" w:rsidRDefault="00C86641">
                        <w:pP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Desparafinación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Oper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 xml:space="preserve"> Simple TBG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5 Horas DTM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$ 48.434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10,00%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$ 53.277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15,00%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shd w:val="clear" w:color="000000" w:fill="DAEEF3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right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$ 46.012</w:t>
                        </w:r>
                      </w:p>
                    </w:tc>
                  </w:tr>
                  <w:tr w:rsidR="00A65B22" w:rsidTr="00C86641">
                    <w:trPr>
                      <w:trHeight w:val="280"/>
                    </w:trPr>
                    <w:tc>
                      <w:tcPr>
                        <w:tcW w:w="2780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nil"/>
                        </w:tcBorders>
                        <w:shd w:val="clear" w:color="000000" w:fill="D9D9D9"/>
                        <w:vAlign w:val="center"/>
                        <w:hideMark/>
                      </w:tcPr>
                      <w:p w:rsidR="00C86641" w:rsidRDefault="00C86641">
                        <w:pP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Hora adicional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Hora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$ 7.000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10,00%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$ 7.700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15,00%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shd w:val="clear" w:color="000000" w:fill="DAEEF3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right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$ 6.650</w:t>
                        </w:r>
                      </w:p>
                    </w:tc>
                  </w:tr>
                  <w:tr w:rsidR="00A65B22" w:rsidTr="00C86641">
                    <w:trPr>
                      <w:trHeight w:val="430"/>
                    </w:trPr>
                    <w:tc>
                      <w:tcPr>
                        <w:tcW w:w="2780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nil"/>
                        </w:tcBorders>
                        <w:shd w:val="clear" w:color="000000" w:fill="D9D9D9"/>
                        <w:vAlign w:val="center"/>
                        <w:hideMark/>
                      </w:tcPr>
                      <w:p w:rsidR="00C86641" w:rsidRDefault="00C86641">
                        <w:pP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Hora Operativa asistencia equipo de torre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Hora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$ 9.000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10,00%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$ 9.900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15,00%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shd w:val="clear" w:color="000000" w:fill="DAEEF3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right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$ 8.550</w:t>
                        </w:r>
                      </w:p>
                    </w:tc>
                  </w:tr>
                  <w:tr w:rsidR="00A65B22" w:rsidTr="00C86641">
                    <w:trPr>
                      <w:trHeight w:val="430"/>
                    </w:trPr>
                    <w:tc>
                      <w:tcPr>
                        <w:tcW w:w="2780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nil"/>
                        </w:tcBorders>
                        <w:shd w:val="clear" w:color="000000" w:fill="D9D9D9"/>
                        <w:vAlign w:val="center"/>
                        <w:hideMark/>
                      </w:tcPr>
                      <w:p w:rsidR="00C86641" w:rsidRDefault="00C86641">
                        <w:pP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Hora espera asistencia equipo de torre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Hora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$ 4.500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10,00%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$ 4.950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15,00%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shd w:val="clear" w:color="000000" w:fill="DAEEF3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right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$ 4.275</w:t>
                        </w:r>
                      </w:p>
                    </w:tc>
                  </w:tr>
                  <w:tr w:rsidR="00A65B22" w:rsidTr="00C86641">
                    <w:trPr>
                      <w:trHeight w:val="291"/>
                    </w:trPr>
                    <w:tc>
                      <w:tcPr>
                        <w:tcW w:w="278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nil"/>
                        </w:tcBorders>
                        <w:shd w:val="clear" w:color="000000" w:fill="D9D9D9"/>
                        <w:vAlign w:val="center"/>
                        <w:hideMark/>
                      </w:tcPr>
                      <w:p w:rsidR="00C86641" w:rsidRDefault="00C86641">
                        <w:pP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Pruebas Hidraulicas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1,5 Horas DTM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$ 30.233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10,00%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$ 33.256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15,00%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000000" w:fill="DAEEF3"/>
                        <w:noWrap/>
                        <w:vAlign w:val="center"/>
                        <w:hideMark/>
                      </w:tcPr>
                      <w:p w:rsidR="00C86641" w:rsidRDefault="00C86641">
                        <w:pPr>
                          <w:jc w:val="right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$ 28.721</w:t>
                        </w:r>
                      </w:p>
                    </w:tc>
                  </w:tr>
                </w:tbl>
                <w:p w:rsidR="00916B6F" w:rsidRDefault="00916B6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</w:tr>
          </w:tbl>
          <w:p w:rsidR="00CC6854" w:rsidRDefault="00CC685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CC6854" w:rsidRDefault="00CC6854" w:rsidP="007A4190">
      <w:pPr>
        <w:spacing w:before="120" w:line="360" w:lineRule="auto"/>
        <w:ind w:right="533"/>
        <w:jc w:val="both"/>
      </w:pPr>
    </w:p>
    <w:p w:rsidR="0098753D" w:rsidRDefault="00210E5E" w:rsidP="00240F46">
      <w:pPr>
        <w:pStyle w:val="Prrafodelista"/>
        <w:numPr>
          <w:ilvl w:val="0"/>
          <w:numId w:val="18"/>
        </w:numPr>
        <w:rPr>
          <w:b/>
          <w:bCs/>
          <w:color w:val="000000"/>
          <w:szCs w:val="22"/>
          <w:highlight w:val="lightGray"/>
          <w:u w:val="single"/>
        </w:rPr>
      </w:pPr>
      <w:r w:rsidRPr="00240F46">
        <w:rPr>
          <w:b/>
          <w:bCs/>
          <w:color w:val="000000"/>
          <w:szCs w:val="22"/>
          <w:highlight w:val="lightGray"/>
          <w:u w:val="single"/>
        </w:rPr>
        <w:t xml:space="preserve">SERVICIO </w:t>
      </w:r>
      <w:r w:rsidR="00C86641" w:rsidRPr="00240F46">
        <w:rPr>
          <w:b/>
          <w:bCs/>
          <w:color w:val="000000"/>
          <w:szCs w:val="22"/>
          <w:highlight w:val="lightGray"/>
          <w:u w:val="single"/>
        </w:rPr>
        <w:t xml:space="preserve">MENSUAL PORTA CONTENEDORES </w:t>
      </w:r>
      <w:r w:rsidR="00240F46">
        <w:rPr>
          <w:b/>
          <w:bCs/>
          <w:color w:val="000000"/>
          <w:szCs w:val="22"/>
          <w:highlight w:val="lightGray"/>
          <w:u w:val="single"/>
        </w:rPr>
        <w:t>y equipo recuperador</w:t>
      </w:r>
    </w:p>
    <w:p w:rsidR="00240F46" w:rsidRPr="00240F46" w:rsidRDefault="00240F46" w:rsidP="00240F46">
      <w:pPr>
        <w:pStyle w:val="Prrafodelista"/>
        <w:rPr>
          <w:b/>
          <w:bCs/>
          <w:color w:val="000000"/>
          <w:szCs w:val="22"/>
          <w:highlight w:val="lightGray"/>
          <w:u w:val="single"/>
        </w:rPr>
      </w:pPr>
    </w:p>
    <w:p w:rsidR="007E7657" w:rsidRPr="00D24FE8" w:rsidRDefault="007E7657" w:rsidP="007E7657">
      <w:pPr>
        <w:pStyle w:val="Prrafodelista"/>
        <w:numPr>
          <w:ilvl w:val="0"/>
          <w:numId w:val="17"/>
        </w:numPr>
        <w:spacing w:before="120" w:line="360" w:lineRule="auto"/>
        <w:ind w:right="533"/>
        <w:jc w:val="both"/>
        <w:rPr>
          <w:bCs/>
          <w:lang w:val="es-ES"/>
        </w:rPr>
      </w:pPr>
      <w:r w:rsidRPr="00D24FE8">
        <w:rPr>
          <w:bCs/>
          <w:lang w:val="es-ES"/>
        </w:rPr>
        <w:t xml:space="preserve">No aplicar a partir del mes de Abril de 2020 el 10 % de ajuste a la tarifa correspondiente a la aplicación de la formula </w:t>
      </w:r>
      <w:proofErr w:type="spellStart"/>
      <w:r w:rsidRPr="00D24FE8">
        <w:rPr>
          <w:bCs/>
          <w:lang w:val="es-ES"/>
        </w:rPr>
        <w:t>polinómica</w:t>
      </w:r>
      <w:proofErr w:type="spellEnd"/>
      <w:r>
        <w:rPr>
          <w:bCs/>
          <w:lang w:val="es-ES"/>
        </w:rPr>
        <w:t>.</w:t>
      </w:r>
    </w:p>
    <w:p w:rsidR="007E7657" w:rsidRDefault="007E7657" w:rsidP="007E7657">
      <w:pPr>
        <w:pStyle w:val="Prrafodelista"/>
        <w:numPr>
          <w:ilvl w:val="0"/>
          <w:numId w:val="17"/>
        </w:numPr>
        <w:spacing w:before="120" w:line="360" w:lineRule="auto"/>
        <w:ind w:right="533"/>
        <w:jc w:val="both"/>
        <w:rPr>
          <w:bCs/>
          <w:lang w:val="es-ES"/>
        </w:rPr>
      </w:pPr>
      <w:r w:rsidRPr="00B97963">
        <w:rPr>
          <w:bCs/>
          <w:lang w:val="es-ES"/>
        </w:rPr>
        <w:t>Aplicar un 5 % de desc</w:t>
      </w:r>
      <w:r>
        <w:rPr>
          <w:bCs/>
          <w:lang w:val="es-ES"/>
        </w:rPr>
        <w:t>uento a las tarifas actuales.</w:t>
      </w:r>
    </w:p>
    <w:p w:rsidR="007E7657" w:rsidRPr="00B97963" w:rsidRDefault="00425441" w:rsidP="007E7657">
      <w:pPr>
        <w:pStyle w:val="Prrafodelista"/>
        <w:numPr>
          <w:ilvl w:val="0"/>
          <w:numId w:val="17"/>
        </w:numPr>
        <w:spacing w:before="120" w:line="360" w:lineRule="auto"/>
        <w:ind w:right="533"/>
        <w:jc w:val="both"/>
        <w:rPr>
          <w:bCs/>
          <w:lang w:val="es-ES"/>
        </w:rPr>
      </w:pPr>
      <w:r>
        <w:rPr>
          <w:bCs/>
          <w:lang w:val="es-ES"/>
        </w:rPr>
        <w:t>El descuento total es</w:t>
      </w:r>
      <w:r w:rsidR="007E7657">
        <w:rPr>
          <w:bCs/>
          <w:lang w:val="es-ES"/>
        </w:rPr>
        <w:t xml:space="preserve"> el </w:t>
      </w:r>
      <w:r w:rsidR="007E7657" w:rsidRPr="00210E5E">
        <w:rPr>
          <w:bCs/>
          <w:highlight w:val="yellow"/>
          <w:lang w:val="es-ES"/>
        </w:rPr>
        <w:t>15%</w:t>
      </w:r>
      <w:r w:rsidR="007E7657" w:rsidRPr="00B97963">
        <w:rPr>
          <w:bCs/>
          <w:lang w:val="es-ES"/>
        </w:rPr>
        <w:t xml:space="preserve"> de acuerdo a los dos puntos precedentes.</w:t>
      </w:r>
    </w:p>
    <w:p w:rsidR="009954B1" w:rsidRPr="007E7657" w:rsidRDefault="007E7657" w:rsidP="007E7657">
      <w:pPr>
        <w:spacing w:before="120" w:line="360" w:lineRule="auto"/>
        <w:ind w:right="533"/>
        <w:jc w:val="both"/>
        <w:rPr>
          <w:bCs/>
          <w:lang w:val="es-ES"/>
        </w:rPr>
      </w:pPr>
      <w:r w:rsidRPr="007E7657">
        <w:rPr>
          <w:noProof/>
          <w:lang w:val="es-ES"/>
        </w:rPr>
        <w:drawing>
          <wp:inline distT="0" distB="0" distL="0" distR="0" wp14:anchorId="780511D6" wp14:editId="758A4742">
            <wp:extent cx="6286500" cy="126295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126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753D" w:rsidRPr="009954B1" w:rsidRDefault="0098753D" w:rsidP="005E79BC">
      <w:pPr>
        <w:spacing w:before="120" w:line="360" w:lineRule="auto"/>
        <w:ind w:right="533"/>
        <w:jc w:val="center"/>
        <w:rPr>
          <w:rFonts w:ascii="Calibri" w:hAnsi="Calibri" w:cs="Calibri"/>
          <w:b/>
          <w:bCs/>
          <w:color w:val="000000"/>
          <w:sz w:val="22"/>
          <w:szCs w:val="22"/>
          <w:u w:val="single"/>
          <w:lang w:val="es-ES"/>
        </w:rPr>
      </w:pPr>
    </w:p>
    <w:p w:rsidR="0098753D" w:rsidRDefault="0098753D" w:rsidP="005E79BC">
      <w:pPr>
        <w:spacing w:before="120" w:line="360" w:lineRule="auto"/>
        <w:ind w:right="533"/>
        <w:jc w:val="center"/>
        <w:rPr>
          <w:rFonts w:ascii="Calibri" w:hAnsi="Calibri" w:cs="Calibri"/>
          <w:b/>
          <w:bCs/>
          <w:color w:val="000000"/>
          <w:sz w:val="22"/>
          <w:szCs w:val="22"/>
          <w:u w:val="single"/>
        </w:rPr>
      </w:pPr>
    </w:p>
    <w:p w:rsidR="007E7657" w:rsidRDefault="007E7657" w:rsidP="007E7657">
      <w:pPr>
        <w:spacing w:before="120" w:line="360" w:lineRule="auto"/>
        <w:ind w:right="533"/>
        <w:rPr>
          <w:rFonts w:ascii="Calibri" w:hAnsi="Calibri" w:cs="Calibri"/>
          <w:b/>
          <w:bCs/>
          <w:color w:val="000000"/>
          <w:sz w:val="22"/>
          <w:szCs w:val="22"/>
          <w:u w:val="single"/>
        </w:rPr>
      </w:pPr>
    </w:p>
    <w:p w:rsidR="005E79BC" w:rsidRPr="00A01851" w:rsidRDefault="005E79BC" w:rsidP="00240F46">
      <w:pPr>
        <w:pStyle w:val="Prrafodelista"/>
        <w:numPr>
          <w:ilvl w:val="0"/>
          <w:numId w:val="18"/>
        </w:numPr>
        <w:rPr>
          <w:b/>
          <w:bCs/>
          <w:color w:val="000000"/>
          <w:szCs w:val="22"/>
          <w:highlight w:val="lightGray"/>
          <w:u w:val="single"/>
          <w:lang w:val="en-US"/>
        </w:rPr>
      </w:pPr>
      <w:r w:rsidRPr="00A01851">
        <w:rPr>
          <w:b/>
          <w:bCs/>
          <w:color w:val="000000"/>
          <w:szCs w:val="22"/>
          <w:highlight w:val="lightGray"/>
          <w:u w:val="single"/>
          <w:lang w:val="en-US"/>
        </w:rPr>
        <w:t xml:space="preserve">SERVICIO </w:t>
      </w:r>
      <w:r w:rsidR="007E7657" w:rsidRPr="00A01851">
        <w:rPr>
          <w:b/>
          <w:bCs/>
          <w:color w:val="000000"/>
          <w:szCs w:val="22"/>
          <w:highlight w:val="lightGray"/>
          <w:u w:val="single"/>
          <w:lang w:val="en-US"/>
        </w:rPr>
        <w:t>HO</w:t>
      </w:r>
      <w:r w:rsidR="00EC7BDA" w:rsidRPr="00A01851">
        <w:rPr>
          <w:b/>
          <w:bCs/>
          <w:color w:val="000000"/>
          <w:szCs w:val="22"/>
          <w:highlight w:val="lightGray"/>
          <w:u w:val="single"/>
          <w:lang w:val="en-US"/>
        </w:rPr>
        <w:t>T WATER OIL</w:t>
      </w:r>
      <w:r w:rsidR="007E7657" w:rsidRPr="00A01851">
        <w:rPr>
          <w:b/>
          <w:bCs/>
          <w:color w:val="000000"/>
          <w:szCs w:val="22"/>
          <w:highlight w:val="lightGray"/>
          <w:u w:val="single"/>
          <w:lang w:val="en-US"/>
        </w:rPr>
        <w:t xml:space="preserve"> 10 HS</w:t>
      </w:r>
      <w:r w:rsidR="00EC7BDA" w:rsidRPr="00A01851">
        <w:rPr>
          <w:b/>
          <w:bCs/>
          <w:color w:val="000000"/>
          <w:szCs w:val="22"/>
          <w:highlight w:val="lightGray"/>
          <w:u w:val="single"/>
          <w:lang w:val="en-US"/>
        </w:rPr>
        <w:t xml:space="preserve"> </w:t>
      </w:r>
      <w:r w:rsidR="00A01851" w:rsidRPr="00A01851">
        <w:rPr>
          <w:b/>
          <w:bCs/>
          <w:color w:val="000000"/>
          <w:szCs w:val="22"/>
          <w:highlight w:val="lightGray"/>
          <w:u w:val="single"/>
          <w:lang w:val="en-US"/>
        </w:rPr>
        <w:t>ON CALL POR CAMPAÑA MENSUALES</w:t>
      </w:r>
    </w:p>
    <w:p w:rsidR="00240F46" w:rsidRPr="00A01851" w:rsidRDefault="00240F46" w:rsidP="00240F46">
      <w:pPr>
        <w:pStyle w:val="Prrafodelista"/>
        <w:rPr>
          <w:b/>
          <w:bCs/>
          <w:color w:val="000000"/>
          <w:szCs w:val="22"/>
          <w:highlight w:val="lightGray"/>
          <w:u w:val="single"/>
          <w:lang w:val="en-US"/>
        </w:rPr>
      </w:pPr>
    </w:p>
    <w:p w:rsidR="007E7657" w:rsidRDefault="007E7657" w:rsidP="007E7657">
      <w:pPr>
        <w:pStyle w:val="Prrafodelista"/>
        <w:numPr>
          <w:ilvl w:val="0"/>
          <w:numId w:val="17"/>
        </w:numPr>
        <w:spacing w:before="120" w:line="360" w:lineRule="auto"/>
        <w:ind w:right="533"/>
        <w:jc w:val="both"/>
        <w:rPr>
          <w:bCs/>
          <w:lang w:val="es-ES"/>
        </w:rPr>
      </w:pPr>
      <w:r>
        <w:rPr>
          <w:bCs/>
          <w:lang w:val="es-ES"/>
        </w:rPr>
        <w:t>Las tarifas de este servicio se aplican siempre y cuando se mantenga en actividad el servicio de 24hs y porta contenedores.</w:t>
      </w:r>
    </w:p>
    <w:p w:rsidR="00EC7BDA" w:rsidRDefault="00240F46" w:rsidP="007E7657">
      <w:pPr>
        <w:pStyle w:val="Prrafodelista"/>
        <w:numPr>
          <w:ilvl w:val="0"/>
          <w:numId w:val="17"/>
        </w:numPr>
        <w:spacing w:before="120" w:line="360" w:lineRule="auto"/>
        <w:ind w:right="533"/>
        <w:jc w:val="both"/>
        <w:rPr>
          <w:bCs/>
          <w:lang w:val="es-ES"/>
        </w:rPr>
      </w:pPr>
      <w:r>
        <w:rPr>
          <w:bCs/>
          <w:lang w:val="es-ES"/>
        </w:rPr>
        <w:t xml:space="preserve">Mantener las tarifas cotizadas sin aplicar el 10% de aumento según calculo </w:t>
      </w:r>
      <w:proofErr w:type="spellStart"/>
      <w:r>
        <w:rPr>
          <w:bCs/>
          <w:lang w:val="es-ES"/>
        </w:rPr>
        <w:t>polinomico</w:t>
      </w:r>
      <w:proofErr w:type="spellEnd"/>
    </w:p>
    <w:p w:rsidR="00052E62" w:rsidRPr="00052E62" w:rsidRDefault="00052E62" w:rsidP="00052E62">
      <w:pPr>
        <w:pStyle w:val="Prrafodelista"/>
        <w:numPr>
          <w:ilvl w:val="0"/>
          <w:numId w:val="17"/>
        </w:numPr>
        <w:spacing w:before="120" w:line="360" w:lineRule="auto"/>
        <w:ind w:right="533"/>
        <w:jc w:val="both"/>
        <w:rPr>
          <w:bCs/>
          <w:lang w:val="es-ES"/>
        </w:rPr>
      </w:pPr>
      <w:r>
        <w:rPr>
          <w:bCs/>
          <w:lang w:val="es-ES"/>
        </w:rPr>
        <w:t>Aplicar un 2</w:t>
      </w:r>
      <w:r w:rsidRPr="00B97963">
        <w:rPr>
          <w:bCs/>
          <w:lang w:val="es-ES"/>
        </w:rPr>
        <w:t xml:space="preserve"> % de desc</w:t>
      </w:r>
      <w:r>
        <w:rPr>
          <w:bCs/>
          <w:lang w:val="es-ES"/>
        </w:rPr>
        <w:t>uento a las tarifas actuales.</w:t>
      </w:r>
    </w:p>
    <w:p w:rsidR="00240F46" w:rsidRDefault="00052E62" w:rsidP="007E7657">
      <w:pPr>
        <w:pStyle w:val="Prrafodelista"/>
        <w:numPr>
          <w:ilvl w:val="0"/>
          <w:numId w:val="17"/>
        </w:numPr>
        <w:spacing w:before="120" w:line="360" w:lineRule="auto"/>
        <w:ind w:right="533"/>
        <w:jc w:val="both"/>
        <w:rPr>
          <w:bCs/>
          <w:lang w:val="es-ES"/>
        </w:rPr>
      </w:pPr>
      <w:r>
        <w:rPr>
          <w:bCs/>
          <w:lang w:val="es-ES"/>
        </w:rPr>
        <w:t xml:space="preserve">El ahorro es del </w:t>
      </w:r>
      <w:r w:rsidRPr="00052E62">
        <w:rPr>
          <w:b/>
          <w:bCs/>
          <w:lang w:val="es-ES"/>
        </w:rPr>
        <w:t>12</w:t>
      </w:r>
      <w:r w:rsidR="00240F46" w:rsidRPr="00052E62">
        <w:rPr>
          <w:b/>
          <w:bCs/>
          <w:lang w:val="es-ES"/>
        </w:rPr>
        <w:t>%.</w:t>
      </w:r>
    </w:p>
    <w:tbl>
      <w:tblPr>
        <w:tblW w:w="9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80"/>
        <w:gridCol w:w="1200"/>
        <w:gridCol w:w="1200"/>
        <w:gridCol w:w="1200"/>
        <w:gridCol w:w="1200"/>
        <w:gridCol w:w="1200"/>
        <w:gridCol w:w="1200"/>
      </w:tblGrid>
      <w:tr w:rsidR="00052E62" w:rsidTr="00052E62">
        <w:trPr>
          <w:trHeight w:val="291"/>
        </w:trPr>
        <w:tc>
          <w:tcPr>
            <w:tcW w:w="998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bottom"/>
            <w:hideMark/>
          </w:tcPr>
          <w:p w:rsidR="00052E62" w:rsidRDefault="00052E6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TARIFAS SERVICIO HOT WATER OIL LUNES A VIERNES DE 08:00 A 17:00</w:t>
            </w:r>
          </w:p>
        </w:tc>
      </w:tr>
      <w:tr w:rsidR="00052E62" w:rsidTr="00052E62">
        <w:trPr>
          <w:trHeight w:val="441"/>
        </w:trPr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000"/>
            <w:noWrap/>
            <w:vAlign w:val="center"/>
            <w:hideMark/>
          </w:tcPr>
          <w:p w:rsidR="00052E62" w:rsidRDefault="00052E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Item</w:t>
            </w:r>
            <w:proofErr w:type="spellEnd"/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000"/>
            <w:noWrap/>
            <w:vAlign w:val="center"/>
            <w:hideMark/>
          </w:tcPr>
          <w:p w:rsidR="00052E62" w:rsidRDefault="00052E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Descripción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000"/>
            <w:vAlign w:val="center"/>
            <w:hideMark/>
          </w:tcPr>
          <w:p w:rsidR="00052E62" w:rsidRDefault="00052E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Precio Base        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000"/>
            <w:vAlign w:val="center"/>
            <w:hideMark/>
          </w:tcPr>
          <w:p w:rsidR="00052E62" w:rsidRDefault="00052E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Variación               %   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000"/>
            <w:vAlign w:val="center"/>
            <w:hideMark/>
          </w:tcPr>
          <w:p w:rsidR="00052E62" w:rsidRDefault="00052E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Precio Marzo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000"/>
            <w:vAlign w:val="center"/>
            <w:hideMark/>
          </w:tcPr>
          <w:p w:rsidR="00052E62" w:rsidRDefault="00052E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Descuento Aplicable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52E62" w:rsidRDefault="00052E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Tarifa desde el 21-03-20</w:t>
            </w:r>
          </w:p>
        </w:tc>
      </w:tr>
      <w:tr w:rsidR="00052E62" w:rsidTr="00052E62">
        <w:trPr>
          <w:trHeight w:val="409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052E62" w:rsidRDefault="00052E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Movilización: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2E62" w:rsidRDefault="00052E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Desde base  a Yacimiento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52E62" w:rsidRDefault="00052E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$ 0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52E62" w:rsidRDefault="00052E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52E62" w:rsidRDefault="00052E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$ 0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52E62" w:rsidRDefault="00052E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:rsidR="00052E62" w:rsidRDefault="00052E62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$ 0</w:t>
            </w:r>
          </w:p>
        </w:tc>
      </w:tr>
      <w:tr w:rsidR="00052E62" w:rsidTr="00052E62">
        <w:trPr>
          <w:trHeight w:val="64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052E62" w:rsidRDefault="00052E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Servicio Hot Wáter Oil mensual Lunes a viernes con cargas liquidas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2E62" w:rsidRDefault="00052E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 08:00 a 17:00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52E62" w:rsidRDefault="00052E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$ 2.350.000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52E62" w:rsidRDefault="00052E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52E62" w:rsidRDefault="00052E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$ 2.585.000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52E62" w:rsidRDefault="00052E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10,00%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:rsidR="00052E62" w:rsidRDefault="00052E62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$ 2.303.000</w:t>
            </w:r>
          </w:p>
        </w:tc>
      </w:tr>
      <w:tr w:rsidR="00052E62" w:rsidTr="00052E62">
        <w:trPr>
          <w:trHeight w:val="64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052E62" w:rsidRDefault="00052E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Hora adicional Servicios Hot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Water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Oil lunes a viernes con cargas liquidas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2E62" w:rsidRDefault="00052E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 17:00 a 07:59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52E62" w:rsidRDefault="00052E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$ 12.550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52E62" w:rsidRDefault="00052E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52E62" w:rsidRDefault="00052E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$ 13.805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52E62" w:rsidRDefault="00052E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10,00%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:rsidR="00052E62" w:rsidRDefault="00052E62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$ 12.299</w:t>
            </w:r>
          </w:p>
        </w:tc>
      </w:tr>
      <w:tr w:rsidR="00052E62" w:rsidTr="00052E62">
        <w:trPr>
          <w:trHeight w:val="409"/>
        </w:trPr>
        <w:tc>
          <w:tcPr>
            <w:tcW w:w="27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052E62" w:rsidRPr="00052E62" w:rsidRDefault="00052E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JORNADA ON-CALL HWO L A V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2E62" w:rsidRDefault="00052E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 08:00 a 17:00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52E62" w:rsidRDefault="00052E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$ 115.000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52E62" w:rsidRDefault="00052E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10,00%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52E62" w:rsidRDefault="00052E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$ 126.500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52E62" w:rsidRDefault="00052E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10,00%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:rsidR="00052E62" w:rsidRDefault="00052E62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$ 112.700</w:t>
            </w:r>
          </w:p>
        </w:tc>
      </w:tr>
      <w:tr w:rsidR="00052E62" w:rsidTr="00052E62">
        <w:trPr>
          <w:trHeight w:val="419"/>
        </w:trPr>
        <w:tc>
          <w:tcPr>
            <w:tcW w:w="27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:rsidR="00052E62" w:rsidRPr="00052E62" w:rsidRDefault="00052E6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JORNADA ON-CALL HWO (S-D-F)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52E62" w:rsidRDefault="00052E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 08:00 a 17:00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52E62" w:rsidRDefault="00052E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$ 125.000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52E62" w:rsidRDefault="00052E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10,00%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52E62" w:rsidRDefault="00052E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$ 137.500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52E62" w:rsidRDefault="00052E6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10,00%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:rsidR="00052E62" w:rsidRDefault="00052E62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$ 122.500</w:t>
            </w:r>
          </w:p>
        </w:tc>
      </w:tr>
    </w:tbl>
    <w:p w:rsidR="00A01851" w:rsidRPr="00A01851" w:rsidRDefault="00A01851" w:rsidP="00A01851">
      <w:pPr>
        <w:pStyle w:val="Prrafodelista"/>
        <w:rPr>
          <w:b/>
          <w:bCs/>
          <w:color w:val="000000"/>
          <w:szCs w:val="22"/>
          <w:highlight w:val="lightGray"/>
          <w:u w:val="single"/>
          <w:lang w:val="en-US"/>
        </w:rPr>
      </w:pPr>
    </w:p>
    <w:p w:rsidR="00A01851" w:rsidRPr="00A01851" w:rsidRDefault="00A01851" w:rsidP="00A01851">
      <w:pPr>
        <w:pStyle w:val="Prrafodelista"/>
        <w:numPr>
          <w:ilvl w:val="0"/>
          <w:numId w:val="18"/>
        </w:numPr>
        <w:rPr>
          <w:b/>
          <w:bCs/>
          <w:color w:val="000000"/>
          <w:szCs w:val="22"/>
          <w:highlight w:val="lightGray"/>
          <w:u w:val="single"/>
          <w:lang w:val="es-ES"/>
        </w:rPr>
      </w:pPr>
      <w:r w:rsidRPr="00A01851">
        <w:rPr>
          <w:b/>
          <w:bCs/>
          <w:color w:val="000000"/>
          <w:szCs w:val="22"/>
          <w:highlight w:val="lightGray"/>
          <w:u w:val="single"/>
          <w:lang w:val="es-ES"/>
        </w:rPr>
        <w:t>SERVICIO HOT WATER OIL LUNES A VIERNES BATERIA 20 FIJO</w:t>
      </w:r>
    </w:p>
    <w:p w:rsidR="00A01851" w:rsidRPr="00A01851" w:rsidRDefault="00A01851" w:rsidP="00A01851">
      <w:pPr>
        <w:pStyle w:val="Prrafodelista"/>
        <w:rPr>
          <w:b/>
          <w:bCs/>
          <w:color w:val="000000"/>
          <w:szCs w:val="22"/>
          <w:highlight w:val="lightGray"/>
          <w:u w:val="single"/>
          <w:lang w:val="es-ES"/>
        </w:rPr>
      </w:pPr>
    </w:p>
    <w:p w:rsidR="000564A3" w:rsidRDefault="00A01851" w:rsidP="00A01851">
      <w:pPr>
        <w:pStyle w:val="Prrafodelista"/>
        <w:numPr>
          <w:ilvl w:val="0"/>
          <w:numId w:val="17"/>
        </w:numPr>
        <w:spacing w:before="120" w:line="360" w:lineRule="auto"/>
        <w:ind w:right="533"/>
        <w:jc w:val="both"/>
        <w:rPr>
          <w:bCs/>
          <w:lang w:val="es-ES"/>
        </w:rPr>
      </w:pPr>
      <w:r>
        <w:rPr>
          <w:bCs/>
          <w:lang w:val="es-ES"/>
        </w:rPr>
        <w:t xml:space="preserve">Las tarifas de este servicio se aplican siempre y cuando se mantenga en actividad el servicio de 24hs </w:t>
      </w:r>
      <w:r w:rsidR="00425441">
        <w:rPr>
          <w:bCs/>
          <w:lang w:val="es-ES"/>
        </w:rPr>
        <w:t>y la contratación sea anual</w:t>
      </w:r>
      <w:r w:rsidR="000564A3">
        <w:rPr>
          <w:bCs/>
          <w:lang w:val="es-ES"/>
        </w:rPr>
        <w:t>.</w:t>
      </w:r>
    </w:p>
    <w:p w:rsidR="00A01851" w:rsidRDefault="00425441" w:rsidP="000564A3">
      <w:pPr>
        <w:pStyle w:val="Prrafodelista"/>
        <w:spacing w:before="120" w:line="360" w:lineRule="auto"/>
        <w:ind w:left="1428" w:right="533"/>
        <w:jc w:val="both"/>
        <w:rPr>
          <w:bCs/>
          <w:lang w:val="es-ES"/>
        </w:rPr>
      </w:pPr>
      <w:r>
        <w:rPr>
          <w:bCs/>
          <w:lang w:val="es-ES"/>
        </w:rPr>
        <w:t xml:space="preserve"> </w:t>
      </w:r>
    </w:p>
    <w:tbl>
      <w:tblPr>
        <w:tblW w:w="9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80"/>
        <w:gridCol w:w="1200"/>
        <w:gridCol w:w="1200"/>
        <w:gridCol w:w="1200"/>
        <w:gridCol w:w="1200"/>
        <w:gridCol w:w="1200"/>
        <w:gridCol w:w="1200"/>
      </w:tblGrid>
      <w:tr w:rsidR="00425441" w:rsidTr="00425441">
        <w:trPr>
          <w:trHeight w:val="291"/>
        </w:trPr>
        <w:tc>
          <w:tcPr>
            <w:tcW w:w="998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bottom"/>
            <w:hideMark/>
          </w:tcPr>
          <w:p w:rsidR="00425441" w:rsidRDefault="0042544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TARIFAS SERVICIO HOT WATER OIL LUNES A VIERNES DE 08:00 A 17:00 BATERIA 20</w:t>
            </w:r>
          </w:p>
        </w:tc>
      </w:tr>
      <w:tr w:rsidR="00425441" w:rsidTr="00425441">
        <w:trPr>
          <w:trHeight w:val="441"/>
        </w:trPr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000"/>
            <w:noWrap/>
            <w:vAlign w:val="center"/>
            <w:hideMark/>
          </w:tcPr>
          <w:p w:rsidR="00425441" w:rsidRDefault="0042544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Item</w:t>
            </w:r>
            <w:proofErr w:type="spellEnd"/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000"/>
            <w:noWrap/>
            <w:vAlign w:val="center"/>
            <w:hideMark/>
          </w:tcPr>
          <w:p w:rsidR="00425441" w:rsidRDefault="0042544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Descripción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000"/>
            <w:vAlign w:val="center"/>
            <w:hideMark/>
          </w:tcPr>
          <w:p w:rsidR="00425441" w:rsidRDefault="0042544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000"/>
            <w:vAlign w:val="center"/>
            <w:hideMark/>
          </w:tcPr>
          <w:p w:rsidR="00425441" w:rsidRDefault="0042544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000"/>
            <w:vAlign w:val="center"/>
            <w:hideMark/>
          </w:tcPr>
          <w:p w:rsidR="00425441" w:rsidRDefault="0042544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000"/>
            <w:vAlign w:val="center"/>
            <w:hideMark/>
          </w:tcPr>
          <w:p w:rsidR="00425441" w:rsidRDefault="0042544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425441" w:rsidRDefault="0042544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Tarifa desde el 21-03-20</w:t>
            </w:r>
          </w:p>
        </w:tc>
      </w:tr>
      <w:tr w:rsidR="00425441" w:rsidTr="00425441">
        <w:trPr>
          <w:trHeight w:val="409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425441" w:rsidRDefault="0042544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Movilización: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25441" w:rsidRDefault="0042544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Desde base  a Yacimiento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25441" w:rsidRDefault="0042544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25441" w:rsidRDefault="0042544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25441" w:rsidRDefault="0042544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25441" w:rsidRDefault="0042544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:rsidR="00425441" w:rsidRDefault="0042544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$ 0</w:t>
            </w:r>
          </w:p>
        </w:tc>
      </w:tr>
      <w:tr w:rsidR="00425441" w:rsidTr="00425441">
        <w:trPr>
          <w:trHeight w:val="64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425441" w:rsidRDefault="0042544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Servicio Hot Wáter Oil mensual Lunes a viernes con cargas liquidas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25441" w:rsidRDefault="0042544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 08:00 a 17:00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25441" w:rsidRDefault="0042544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25441" w:rsidRDefault="0042544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25441" w:rsidRDefault="0042544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25441" w:rsidRDefault="0042544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:rsidR="00425441" w:rsidRDefault="0042544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$ 2.115.000</w:t>
            </w:r>
          </w:p>
        </w:tc>
      </w:tr>
      <w:tr w:rsidR="00425441" w:rsidTr="00425441">
        <w:trPr>
          <w:trHeight w:val="64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425441" w:rsidRDefault="0042544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Hora adicional Servicios Hot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Water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Oil lunes a viernes con cargas liquidas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25441" w:rsidRDefault="0042544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 17:00 a 07:59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25441" w:rsidRDefault="0042544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25441" w:rsidRDefault="0042544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25441" w:rsidRDefault="0042544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25441" w:rsidRDefault="0042544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:rsidR="00425441" w:rsidRDefault="0042544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$ 11.295</w:t>
            </w:r>
          </w:p>
        </w:tc>
      </w:tr>
      <w:tr w:rsidR="00425441" w:rsidTr="00425441">
        <w:trPr>
          <w:trHeight w:val="409"/>
        </w:trPr>
        <w:tc>
          <w:tcPr>
            <w:tcW w:w="27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425441" w:rsidRPr="00425441" w:rsidRDefault="0042544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42544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JORNADA ON-CALL HWO L A V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25441" w:rsidRDefault="0042544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 08:00 a 17:00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25441" w:rsidRDefault="0042544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25441" w:rsidRDefault="0042544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25441" w:rsidRDefault="0042544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25441" w:rsidRDefault="0042544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:rsidR="00425441" w:rsidRDefault="0042544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$ 103.500</w:t>
            </w:r>
          </w:p>
        </w:tc>
      </w:tr>
      <w:tr w:rsidR="00425441" w:rsidTr="00425441">
        <w:trPr>
          <w:trHeight w:val="419"/>
        </w:trPr>
        <w:tc>
          <w:tcPr>
            <w:tcW w:w="27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:rsidR="00425441" w:rsidRPr="00425441" w:rsidRDefault="0042544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42544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JORNADA ON-CALL HWO (S-D-F)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425441" w:rsidRDefault="0042544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 08:00 a 17:00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25441" w:rsidRDefault="0042544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25441" w:rsidRDefault="0042544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25441" w:rsidRDefault="0042544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25441" w:rsidRDefault="0042544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:rsidR="00425441" w:rsidRDefault="0042544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$ 112.500</w:t>
            </w:r>
          </w:p>
        </w:tc>
      </w:tr>
    </w:tbl>
    <w:p w:rsidR="00A01851" w:rsidRPr="00A01851" w:rsidRDefault="00A01851" w:rsidP="00A01851">
      <w:pPr>
        <w:pStyle w:val="Prrafodelista"/>
        <w:spacing w:before="120" w:line="360" w:lineRule="auto"/>
        <w:ind w:left="1428" w:right="533"/>
        <w:jc w:val="both"/>
        <w:rPr>
          <w:bCs/>
          <w:lang w:val="es-ES"/>
        </w:rPr>
      </w:pPr>
    </w:p>
    <w:p w:rsidR="00240F46" w:rsidRDefault="00240F46" w:rsidP="00240F46">
      <w:pPr>
        <w:spacing w:before="120" w:line="360" w:lineRule="auto"/>
        <w:ind w:right="533"/>
        <w:jc w:val="both"/>
        <w:rPr>
          <w:bCs/>
          <w:lang w:val="es-ES"/>
        </w:rPr>
      </w:pPr>
    </w:p>
    <w:p w:rsidR="00425441" w:rsidRDefault="00425441" w:rsidP="00240F46">
      <w:pPr>
        <w:spacing w:before="120" w:line="360" w:lineRule="auto"/>
        <w:ind w:right="533"/>
        <w:jc w:val="both"/>
        <w:rPr>
          <w:bCs/>
          <w:lang w:val="es-ES"/>
        </w:rPr>
      </w:pPr>
    </w:p>
    <w:p w:rsidR="00425441" w:rsidRDefault="00425441" w:rsidP="00240F46">
      <w:pPr>
        <w:spacing w:before="120" w:line="360" w:lineRule="auto"/>
        <w:ind w:right="533"/>
        <w:jc w:val="both"/>
        <w:rPr>
          <w:bCs/>
          <w:lang w:val="es-ES"/>
        </w:rPr>
      </w:pPr>
    </w:p>
    <w:p w:rsidR="00906859" w:rsidRPr="00240F46" w:rsidRDefault="00906859" w:rsidP="00240F46">
      <w:pPr>
        <w:spacing w:before="120" w:line="360" w:lineRule="auto"/>
        <w:ind w:right="533"/>
        <w:jc w:val="both"/>
        <w:rPr>
          <w:bCs/>
          <w:lang w:val="es-ES"/>
        </w:rPr>
      </w:pPr>
    </w:p>
    <w:p w:rsidR="00240F46" w:rsidRDefault="00240F46" w:rsidP="00240F46">
      <w:pPr>
        <w:pStyle w:val="Prrafodelista"/>
        <w:numPr>
          <w:ilvl w:val="0"/>
          <w:numId w:val="18"/>
        </w:numPr>
        <w:rPr>
          <w:b/>
          <w:bCs/>
          <w:color w:val="000000"/>
          <w:szCs w:val="22"/>
          <w:highlight w:val="lightGray"/>
          <w:u w:val="single"/>
        </w:rPr>
      </w:pPr>
      <w:r w:rsidRPr="00240F46">
        <w:rPr>
          <w:b/>
          <w:bCs/>
          <w:color w:val="000000"/>
          <w:szCs w:val="22"/>
          <w:highlight w:val="lightGray"/>
          <w:u w:val="single"/>
        </w:rPr>
        <w:t xml:space="preserve">SERVICIO </w:t>
      </w:r>
      <w:r>
        <w:rPr>
          <w:b/>
          <w:bCs/>
          <w:color w:val="000000"/>
          <w:szCs w:val="22"/>
          <w:highlight w:val="lightGray"/>
          <w:u w:val="single"/>
        </w:rPr>
        <w:t xml:space="preserve"> ASISTENCIA EQUIPO DE TORRE</w:t>
      </w:r>
      <w:r w:rsidR="00425441">
        <w:rPr>
          <w:b/>
          <w:bCs/>
          <w:color w:val="000000"/>
          <w:szCs w:val="22"/>
          <w:highlight w:val="lightGray"/>
          <w:u w:val="single"/>
        </w:rPr>
        <w:t xml:space="preserve"> ON CALL </w:t>
      </w:r>
      <w:r>
        <w:rPr>
          <w:b/>
          <w:bCs/>
          <w:color w:val="000000"/>
          <w:szCs w:val="22"/>
          <w:highlight w:val="lightGray"/>
          <w:u w:val="single"/>
        </w:rPr>
        <w:t xml:space="preserve"> </w:t>
      </w:r>
    </w:p>
    <w:p w:rsidR="00240F46" w:rsidRPr="00240F46" w:rsidRDefault="00240F46" w:rsidP="00240F46">
      <w:pPr>
        <w:pStyle w:val="Prrafodelista"/>
        <w:rPr>
          <w:b/>
          <w:bCs/>
          <w:color w:val="000000"/>
          <w:szCs w:val="22"/>
          <w:highlight w:val="lightGray"/>
          <w:u w:val="single"/>
        </w:rPr>
      </w:pPr>
    </w:p>
    <w:p w:rsidR="00B574F3" w:rsidRPr="00B574F3" w:rsidRDefault="00240F46" w:rsidP="00B574F3">
      <w:pPr>
        <w:pStyle w:val="Prrafodelista"/>
        <w:numPr>
          <w:ilvl w:val="0"/>
          <w:numId w:val="17"/>
        </w:numPr>
        <w:spacing w:before="120" w:line="360" w:lineRule="auto"/>
        <w:ind w:right="533"/>
        <w:jc w:val="both"/>
        <w:rPr>
          <w:bCs/>
          <w:lang w:val="es-ES"/>
        </w:rPr>
      </w:pPr>
      <w:r>
        <w:rPr>
          <w:bCs/>
          <w:lang w:val="es-ES"/>
        </w:rPr>
        <w:t>Las tarifas de este servicio se aplican siempre y cuando se mantenga en actividad el servic</w:t>
      </w:r>
      <w:r w:rsidR="00B574F3">
        <w:rPr>
          <w:bCs/>
          <w:lang w:val="es-ES"/>
        </w:rPr>
        <w:t>io de 24hs y porta contenedores.</w:t>
      </w:r>
    </w:p>
    <w:p w:rsidR="00425441" w:rsidRPr="00425441" w:rsidRDefault="00240F46" w:rsidP="00425441">
      <w:pPr>
        <w:pStyle w:val="Prrafodelista"/>
        <w:numPr>
          <w:ilvl w:val="0"/>
          <w:numId w:val="17"/>
        </w:numPr>
        <w:spacing w:before="120" w:line="360" w:lineRule="auto"/>
        <w:ind w:right="533"/>
        <w:jc w:val="both"/>
        <w:rPr>
          <w:bCs/>
          <w:lang w:val="es-ES"/>
        </w:rPr>
      </w:pPr>
      <w:r>
        <w:rPr>
          <w:bCs/>
          <w:lang w:val="es-ES"/>
        </w:rPr>
        <w:t xml:space="preserve">Mantener las tarifas cotizadas sin aplicar el 10% de aumento según calculo </w:t>
      </w:r>
      <w:r w:rsidR="00B574F3">
        <w:rPr>
          <w:bCs/>
          <w:lang w:val="es-ES"/>
        </w:rPr>
        <w:t>polinomio</w:t>
      </w:r>
      <w:r w:rsidR="00425441">
        <w:rPr>
          <w:bCs/>
          <w:lang w:val="es-ES"/>
        </w:rPr>
        <w:t>.</w:t>
      </w:r>
    </w:p>
    <w:p w:rsidR="00240F46" w:rsidRDefault="00425441" w:rsidP="00240F46">
      <w:pPr>
        <w:pStyle w:val="Prrafodelista"/>
        <w:numPr>
          <w:ilvl w:val="0"/>
          <w:numId w:val="17"/>
        </w:numPr>
        <w:spacing w:before="120" w:line="360" w:lineRule="auto"/>
        <w:ind w:right="533"/>
        <w:jc w:val="both"/>
        <w:rPr>
          <w:bCs/>
          <w:lang w:val="es-ES"/>
        </w:rPr>
      </w:pPr>
      <w:r>
        <w:rPr>
          <w:bCs/>
          <w:lang w:val="es-ES"/>
        </w:rPr>
        <w:t>El ahorro es del 10 %</w:t>
      </w:r>
    </w:p>
    <w:tbl>
      <w:tblPr>
        <w:tblpPr w:leftFromText="141" w:rightFromText="141" w:vertAnchor="text" w:horzAnchor="margin" w:tblpXSpec="center" w:tblpY="89"/>
        <w:tblW w:w="9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5429"/>
        <w:gridCol w:w="398"/>
        <w:gridCol w:w="376"/>
        <w:gridCol w:w="356"/>
        <w:gridCol w:w="339"/>
        <w:gridCol w:w="1039"/>
      </w:tblGrid>
      <w:tr w:rsidR="00B574F3" w:rsidTr="00B574F3">
        <w:trPr>
          <w:trHeight w:val="291"/>
        </w:trPr>
        <w:tc>
          <w:tcPr>
            <w:tcW w:w="998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bottom"/>
            <w:hideMark/>
          </w:tcPr>
          <w:p w:rsidR="00B574F3" w:rsidRDefault="00B574F3" w:rsidP="00B574F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TARIFAS SERVICIO ASISTENCIA EQUIPO DE TORRE ON CALL</w:t>
            </w:r>
          </w:p>
        </w:tc>
      </w:tr>
      <w:tr w:rsidR="00B574F3" w:rsidTr="00B574F3">
        <w:trPr>
          <w:trHeight w:val="441"/>
        </w:trPr>
        <w:tc>
          <w:tcPr>
            <w:tcW w:w="20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000"/>
            <w:noWrap/>
            <w:vAlign w:val="center"/>
            <w:hideMark/>
          </w:tcPr>
          <w:p w:rsidR="00B574F3" w:rsidRDefault="00B574F3" w:rsidP="00B574F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Item</w:t>
            </w:r>
            <w:proofErr w:type="spellEnd"/>
          </w:p>
        </w:tc>
        <w:tc>
          <w:tcPr>
            <w:tcW w:w="54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000"/>
            <w:noWrap/>
            <w:vAlign w:val="center"/>
            <w:hideMark/>
          </w:tcPr>
          <w:p w:rsidR="00B574F3" w:rsidRDefault="00B574F3" w:rsidP="00B574F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Descripción</w:t>
            </w:r>
          </w:p>
        </w:tc>
        <w:tc>
          <w:tcPr>
            <w:tcW w:w="3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000"/>
            <w:vAlign w:val="center"/>
            <w:hideMark/>
          </w:tcPr>
          <w:p w:rsidR="00B574F3" w:rsidRDefault="00B574F3" w:rsidP="00B574F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000"/>
            <w:vAlign w:val="center"/>
            <w:hideMark/>
          </w:tcPr>
          <w:p w:rsidR="00B574F3" w:rsidRDefault="00B574F3" w:rsidP="00B574F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000"/>
            <w:vAlign w:val="center"/>
            <w:hideMark/>
          </w:tcPr>
          <w:p w:rsidR="00B574F3" w:rsidRDefault="00B574F3" w:rsidP="00B574F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000"/>
            <w:vAlign w:val="center"/>
            <w:hideMark/>
          </w:tcPr>
          <w:p w:rsidR="00B574F3" w:rsidRDefault="00B574F3" w:rsidP="00B574F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B574F3" w:rsidRDefault="00B574F3" w:rsidP="00B574F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Tarifa desde el 21-03-20</w:t>
            </w:r>
          </w:p>
        </w:tc>
      </w:tr>
      <w:tr w:rsidR="00B574F3" w:rsidTr="00B574F3">
        <w:trPr>
          <w:trHeight w:val="409"/>
        </w:trPr>
        <w:tc>
          <w:tcPr>
            <w:tcW w:w="20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B574F3" w:rsidRDefault="00B574F3" w:rsidP="00B574F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Movilización:</w:t>
            </w:r>
          </w:p>
        </w:tc>
        <w:tc>
          <w:tcPr>
            <w:tcW w:w="5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574F3" w:rsidRDefault="00B574F3" w:rsidP="00B574F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Desde base  a Yacimiento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574F3" w:rsidRDefault="00B574F3" w:rsidP="00B574F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574F3" w:rsidRDefault="00B574F3" w:rsidP="00B574F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574F3" w:rsidRDefault="00B574F3" w:rsidP="00B574F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574F3" w:rsidRDefault="00B574F3" w:rsidP="00B574F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:rsidR="00B574F3" w:rsidRDefault="00B574F3" w:rsidP="00B574F3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$ 0</w:t>
            </w:r>
          </w:p>
        </w:tc>
      </w:tr>
      <w:tr w:rsidR="00B574F3" w:rsidTr="00B574F3">
        <w:trPr>
          <w:trHeight w:val="430"/>
        </w:trPr>
        <w:tc>
          <w:tcPr>
            <w:tcW w:w="20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B574F3" w:rsidRDefault="00B574F3" w:rsidP="00B574F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Servicio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On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call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de asistencia equipo de torre </w:t>
            </w:r>
          </w:p>
        </w:tc>
        <w:tc>
          <w:tcPr>
            <w:tcW w:w="5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4F3" w:rsidRDefault="00B574F3" w:rsidP="00B574F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Operación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Call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contempla DTM y 8 Horas de operación de lunes a lunes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574F3" w:rsidRDefault="00B574F3" w:rsidP="00B574F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574F3" w:rsidRDefault="00B574F3" w:rsidP="00B574F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574F3" w:rsidRDefault="00B574F3" w:rsidP="00B574F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574F3" w:rsidRDefault="00B574F3" w:rsidP="00B574F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:rsidR="00B574F3" w:rsidRDefault="00B574F3" w:rsidP="00B574F3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$ 79.000</w:t>
            </w:r>
          </w:p>
        </w:tc>
      </w:tr>
      <w:tr w:rsidR="00B574F3" w:rsidTr="00B574F3">
        <w:trPr>
          <w:trHeight w:val="291"/>
        </w:trPr>
        <w:tc>
          <w:tcPr>
            <w:tcW w:w="20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:rsidR="00B574F3" w:rsidRDefault="00B574F3" w:rsidP="00B574F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Hora adicional  </w:t>
            </w:r>
          </w:p>
        </w:tc>
        <w:tc>
          <w:tcPr>
            <w:tcW w:w="542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574F3" w:rsidRDefault="00B574F3" w:rsidP="00B574F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574F3" w:rsidRDefault="00B574F3" w:rsidP="00B574F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574F3" w:rsidRDefault="00B574F3" w:rsidP="00B574F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574F3" w:rsidRDefault="00B574F3" w:rsidP="00B574F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574F3" w:rsidRDefault="00B574F3" w:rsidP="00B574F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:rsidR="00B574F3" w:rsidRDefault="00B574F3" w:rsidP="00B574F3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$ 9</w:t>
            </w:r>
            <w:r w:rsidR="000564A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800</w:t>
            </w:r>
          </w:p>
        </w:tc>
      </w:tr>
    </w:tbl>
    <w:p w:rsidR="00425441" w:rsidRDefault="00425441" w:rsidP="00425441">
      <w:pPr>
        <w:spacing w:before="120" w:line="360" w:lineRule="auto"/>
        <w:ind w:right="533"/>
        <w:jc w:val="both"/>
        <w:rPr>
          <w:bCs/>
          <w:lang w:val="es-ES"/>
        </w:rPr>
      </w:pPr>
    </w:p>
    <w:p w:rsidR="00906859" w:rsidRDefault="00B574F3" w:rsidP="00B574F3">
      <w:pPr>
        <w:spacing w:before="120" w:line="360" w:lineRule="auto"/>
        <w:ind w:right="533"/>
        <w:jc w:val="both"/>
        <w:rPr>
          <w:bCs/>
          <w:lang w:val="es-ES"/>
        </w:rPr>
      </w:pPr>
      <w:r>
        <w:rPr>
          <w:bCs/>
          <w:lang w:val="es-ES"/>
        </w:rPr>
        <w:t>Observaciones:</w:t>
      </w:r>
    </w:p>
    <w:p w:rsidR="00B574F3" w:rsidRDefault="00B574F3" w:rsidP="00B574F3">
      <w:pPr>
        <w:pStyle w:val="Prrafodelista"/>
        <w:numPr>
          <w:ilvl w:val="0"/>
          <w:numId w:val="25"/>
        </w:numPr>
        <w:spacing w:before="120" w:line="360" w:lineRule="auto"/>
        <w:ind w:right="533"/>
        <w:jc w:val="both"/>
        <w:rPr>
          <w:bCs/>
          <w:lang w:val="es-ES"/>
        </w:rPr>
      </w:pPr>
      <w:r>
        <w:rPr>
          <w:bCs/>
          <w:lang w:val="es-ES"/>
        </w:rPr>
        <w:t>El servicio incluye cargas liquidas</w:t>
      </w:r>
    </w:p>
    <w:p w:rsidR="00B574F3" w:rsidRDefault="00B574F3" w:rsidP="00B574F3">
      <w:pPr>
        <w:pStyle w:val="Prrafodelista"/>
        <w:numPr>
          <w:ilvl w:val="0"/>
          <w:numId w:val="25"/>
        </w:numPr>
        <w:spacing w:before="120" w:line="360" w:lineRule="auto"/>
        <w:ind w:right="533"/>
        <w:jc w:val="both"/>
        <w:rPr>
          <w:bCs/>
          <w:lang w:val="es-ES"/>
        </w:rPr>
      </w:pPr>
      <w:r>
        <w:rPr>
          <w:bCs/>
          <w:lang w:val="es-ES"/>
        </w:rPr>
        <w:t xml:space="preserve">Las tarifas del servicio son solo para operaciones en equipos de </w:t>
      </w:r>
      <w:proofErr w:type="spellStart"/>
      <w:r>
        <w:rPr>
          <w:bCs/>
          <w:lang w:val="es-ES"/>
        </w:rPr>
        <w:t>Pulling</w:t>
      </w:r>
      <w:proofErr w:type="spellEnd"/>
      <w:r>
        <w:rPr>
          <w:bCs/>
          <w:lang w:val="es-ES"/>
        </w:rPr>
        <w:t>, plantas o baterías</w:t>
      </w:r>
    </w:p>
    <w:p w:rsidR="000564A3" w:rsidRPr="000564A3" w:rsidRDefault="00B574F3" w:rsidP="000564A3">
      <w:pPr>
        <w:pStyle w:val="Prrafodelista"/>
        <w:numPr>
          <w:ilvl w:val="0"/>
          <w:numId w:val="25"/>
        </w:numPr>
        <w:spacing w:before="120" w:line="360" w:lineRule="auto"/>
        <w:ind w:right="533"/>
        <w:jc w:val="both"/>
        <w:rPr>
          <w:bCs/>
          <w:lang w:val="es-ES"/>
        </w:rPr>
      </w:pPr>
      <w:r>
        <w:rPr>
          <w:bCs/>
          <w:lang w:val="es-ES"/>
        </w:rPr>
        <w:t xml:space="preserve">En caso de ser utilizado en pozos productores como equipo </w:t>
      </w:r>
      <w:proofErr w:type="spellStart"/>
      <w:r>
        <w:rPr>
          <w:bCs/>
          <w:lang w:val="es-ES"/>
        </w:rPr>
        <w:t>desparafinador</w:t>
      </w:r>
      <w:proofErr w:type="spellEnd"/>
      <w:r>
        <w:rPr>
          <w:bCs/>
          <w:lang w:val="es-ES"/>
        </w:rPr>
        <w:t xml:space="preserve"> se aplicarán las tarifas de</w:t>
      </w:r>
      <w:r w:rsidR="000564A3">
        <w:rPr>
          <w:bCs/>
          <w:lang w:val="es-ES"/>
        </w:rPr>
        <w:t xml:space="preserve">l Concepto Jornada </w:t>
      </w:r>
      <w:proofErr w:type="spellStart"/>
      <w:r w:rsidR="000564A3">
        <w:rPr>
          <w:bCs/>
          <w:lang w:val="es-ES"/>
        </w:rPr>
        <w:t>On</w:t>
      </w:r>
      <w:proofErr w:type="spellEnd"/>
      <w:r w:rsidR="000564A3">
        <w:rPr>
          <w:bCs/>
          <w:lang w:val="es-ES"/>
        </w:rPr>
        <w:t xml:space="preserve"> </w:t>
      </w:r>
      <w:proofErr w:type="spellStart"/>
      <w:r w:rsidR="000564A3">
        <w:rPr>
          <w:bCs/>
          <w:lang w:val="es-ES"/>
        </w:rPr>
        <w:t>Call</w:t>
      </w:r>
      <w:proofErr w:type="spellEnd"/>
      <w:r w:rsidR="000564A3">
        <w:rPr>
          <w:bCs/>
          <w:lang w:val="es-ES"/>
        </w:rPr>
        <w:t xml:space="preserve"> Hot Oil dl servicio (Servicio Hot Oil 10 </w:t>
      </w:r>
      <w:proofErr w:type="spellStart"/>
      <w:r w:rsidR="000564A3">
        <w:rPr>
          <w:bCs/>
          <w:lang w:val="es-ES"/>
        </w:rPr>
        <w:t>hs</w:t>
      </w:r>
      <w:proofErr w:type="spellEnd"/>
      <w:r w:rsidR="000564A3">
        <w:rPr>
          <w:bCs/>
          <w:lang w:val="es-ES"/>
        </w:rPr>
        <w:t>)</w:t>
      </w:r>
    </w:p>
    <w:p w:rsidR="00906859" w:rsidRDefault="00906859" w:rsidP="00425441">
      <w:pPr>
        <w:spacing w:before="120" w:line="360" w:lineRule="auto"/>
        <w:ind w:right="533"/>
        <w:jc w:val="both"/>
        <w:rPr>
          <w:bCs/>
          <w:lang w:val="es-ES"/>
        </w:rPr>
      </w:pPr>
    </w:p>
    <w:p w:rsidR="00906859" w:rsidRDefault="00906859" w:rsidP="00425441">
      <w:pPr>
        <w:spacing w:before="120" w:line="360" w:lineRule="auto"/>
        <w:ind w:right="533"/>
        <w:jc w:val="both"/>
        <w:rPr>
          <w:bCs/>
          <w:lang w:val="es-ES"/>
        </w:rPr>
      </w:pPr>
    </w:p>
    <w:p w:rsidR="00906859" w:rsidRDefault="00906859" w:rsidP="00425441">
      <w:pPr>
        <w:spacing w:before="120" w:line="360" w:lineRule="auto"/>
        <w:ind w:right="533"/>
        <w:jc w:val="both"/>
        <w:rPr>
          <w:bCs/>
          <w:lang w:val="es-ES"/>
        </w:rPr>
      </w:pPr>
    </w:p>
    <w:p w:rsidR="00906859" w:rsidRDefault="00906859" w:rsidP="00425441">
      <w:pPr>
        <w:spacing w:before="120" w:line="360" w:lineRule="auto"/>
        <w:ind w:right="533"/>
        <w:jc w:val="both"/>
        <w:rPr>
          <w:bCs/>
          <w:lang w:val="es-ES"/>
        </w:rPr>
      </w:pPr>
    </w:p>
    <w:p w:rsidR="00906859" w:rsidRDefault="00906859" w:rsidP="00425441">
      <w:pPr>
        <w:spacing w:before="120" w:line="360" w:lineRule="auto"/>
        <w:ind w:right="533"/>
        <w:jc w:val="both"/>
        <w:rPr>
          <w:bCs/>
          <w:lang w:val="es-ES"/>
        </w:rPr>
      </w:pPr>
    </w:p>
    <w:p w:rsidR="00906859" w:rsidRDefault="00906859" w:rsidP="00425441">
      <w:pPr>
        <w:spacing w:before="120" w:line="360" w:lineRule="auto"/>
        <w:ind w:right="533"/>
        <w:jc w:val="both"/>
        <w:rPr>
          <w:bCs/>
          <w:lang w:val="es-ES"/>
        </w:rPr>
      </w:pPr>
    </w:p>
    <w:p w:rsidR="00906859" w:rsidRDefault="00906859" w:rsidP="00425441">
      <w:pPr>
        <w:spacing w:before="120" w:line="360" w:lineRule="auto"/>
        <w:ind w:right="533"/>
        <w:jc w:val="both"/>
        <w:rPr>
          <w:bCs/>
          <w:lang w:val="es-ES"/>
        </w:rPr>
      </w:pPr>
    </w:p>
    <w:p w:rsidR="00906859" w:rsidRDefault="00906859" w:rsidP="00425441">
      <w:pPr>
        <w:spacing w:before="120" w:line="360" w:lineRule="auto"/>
        <w:ind w:right="533"/>
        <w:jc w:val="both"/>
        <w:rPr>
          <w:bCs/>
          <w:lang w:val="es-ES"/>
        </w:rPr>
      </w:pPr>
    </w:p>
    <w:p w:rsidR="00822A16" w:rsidRDefault="00822A16" w:rsidP="00425441">
      <w:pPr>
        <w:spacing w:before="120" w:line="360" w:lineRule="auto"/>
        <w:ind w:right="533"/>
        <w:jc w:val="both"/>
        <w:rPr>
          <w:bCs/>
          <w:lang w:val="es-ES"/>
        </w:rPr>
      </w:pPr>
    </w:p>
    <w:p w:rsidR="00F365B0" w:rsidRPr="00425441" w:rsidRDefault="00F365B0" w:rsidP="00425441">
      <w:pPr>
        <w:spacing w:before="120" w:line="360" w:lineRule="auto"/>
        <w:ind w:right="533"/>
        <w:jc w:val="both"/>
        <w:rPr>
          <w:bCs/>
          <w:lang w:val="es-ES"/>
        </w:rPr>
      </w:pPr>
    </w:p>
    <w:p w:rsidR="00425441" w:rsidRDefault="00425441" w:rsidP="00425441">
      <w:pPr>
        <w:pStyle w:val="Prrafodelista"/>
        <w:numPr>
          <w:ilvl w:val="0"/>
          <w:numId w:val="18"/>
        </w:numPr>
        <w:rPr>
          <w:b/>
          <w:bCs/>
          <w:color w:val="000000"/>
          <w:szCs w:val="22"/>
          <w:highlight w:val="lightGray"/>
          <w:u w:val="single"/>
        </w:rPr>
      </w:pPr>
      <w:r w:rsidRPr="00240F46">
        <w:rPr>
          <w:b/>
          <w:bCs/>
          <w:color w:val="000000"/>
          <w:szCs w:val="22"/>
          <w:highlight w:val="lightGray"/>
          <w:u w:val="single"/>
        </w:rPr>
        <w:lastRenderedPageBreak/>
        <w:t xml:space="preserve">SERVICIO </w:t>
      </w:r>
      <w:r w:rsidR="00625404">
        <w:rPr>
          <w:b/>
          <w:bCs/>
          <w:color w:val="000000"/>
          <w:szCs w:val="22"/>
          <w:highlight w:val="lightGray"/>
          <w:u w:val="single"/>
        </w:rPr>
        <w:t xml:space="preserve"> FBY</w:t>
      </w:r>
      <w:r>
        <w:rPr>
          <w:b/>
          <w:bCs/>
          <w:color w:val="000000"/>
          <w:szCs w:val="22"/>
          <w:highlight w:val="lightGray"/>
          <w:u w:val="single"/>
        </w:rPr>
        <w:t xml:space="preserve">   </w:t>
      </w:r>
      <w:bookmarkStart w:id="0" w:name="_GoBack"/>
      <w:bookmarkEnd w:id="0"/>
    </w:p>
    <w:p w:rsidR="00906859" w:rsidRDefault="00906859" w:rsidP="00906859">
      <w:pPr>
        <w:pStyle w:val="Prrafodelista"/>
        <w:rPr>
          <w:b/>
          <w:bCs/>
          <w:color w:val="000000"/>
          <w:szCs w:val="22"/>
          <w:highlight w:val="lightGray"/>
          <w:u w:val="single"/>
        </w:rPr>
      </w:pPr>
    </w:p>
    <w:p w:rsidR="007E7657" w:rsidRDefault="00906859" w:rsidP="00906859">
      <w:pPr>
        <w:pStyle w:val="Prrafodelista"/>
        <w:numPr>
          <w:ilvl w:val="0"/>
          <w:numId w:val="22"/>
        </w:numPr>
        <w:spacing w:before="120" w:line="360" w:lineRule="auto"/>
        <w:ind w:right="533"/>
        <w:jc w:val="both"/>
        <w:rPr>
          <w:bCs/>
        </w:rPr>
      </w:pPr>
      <w:r w:rsidRPr="00906859">
        <w:rPr>
          <w:bCs/>
        </w:rPr>
        <w:t>Se mantienen las tarifas en todos los conceptos exceptuando el cambio de bomba y el cambio de bomba con pesca.</w:t>
      </w:r>
    </w:p>
    <w:p w:rsidR="00625404" w:rsidRPr="00625404" w:rsidRDefault="00625404" w:rsidP="00625404">
      <w:pPr>
        <w:pStyle w:val="Prrafodelista"/>
        <w:numPr>
          <w:ilvl w:val="0"/>
          <w:numId w:val="22"/>
        </w:numPr>
        <w:rPr>
          <w:bCs/>
        </w:rPr>
      </w:pPr>
      <w:r w:rsidRPr="00625404">
        <w:rPr>
          <w:bCs/>
        </w:rPr>
        <w:t>Las tarifas de este servicio se aplican siempre y cuando se mantenga en actividad el servicio de 24hs y porta contenedores.</w:t>
      </w:r>
    </w:p>
    <w:p w:rsidR="00B574F3" w:rsidRPr="00B574F3" w:rsidRDefault="00B574F3" w:rsidP="00B574F3">
      <w:pPr>
        <w:pStyle w:val="Prrafodelista"/>
        <w:numPr>
          <w:ilvl w:val="0"/>
          <w:numId w:val="22"/>
        </w:numPr>
        <w:spacing w:before="120" w:line="360" w:lineRule="auto"/>
        <w:ind w:right="533"/>
        <w:jc w:val="both"/>
        <w:rPr>
          <w:bCs/>
        </w:rPr>
      </w:pPr>
      <w:r>
        <w:rPr>
          <w:bCs/>
        </w:rPr>
        <w:t>Se incluye en todo tipo de operaciones el servicio de asistencia térmica y cargas liquidas.</w:t>
      </w:r>
    </w:p>
    <w:tbl>
      <w:tblPr>
        <w:tblW w:w="9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80"/>
        <w:gridCol w:w="6000"/>
        <w:gridCol w:w="1200"/>
      </w:tblGrid>
      <w:tr w:rsidR="00625404" w:rsidTr="00625404">
        <w:trPr>
          <w:trHeight w:val="280"/>
        </w:trPr>
        <w:tc>
          <w:tcPr>
            <w:tcW w:w="998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bottom"/>
            <w:hideMark/>
          </w:tcPr>
          <w:p w:rsidR="00625404" w:rsidRDefault="0062540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TARIFAS SERVICIO FBY</w:t>
            </w:r>
          </w:p>
        </w:tc>
      </w:tr>
      <w:tr w:rsidR="00625404" w:rsidTr="00625404">
        <w:trPr>
          <w:trHeight w:val="430"/>
        </w:trPr>
        <w:tc>
          <w:tcPr>
            <w:tcW w:w="27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000"/>
            <w:vAlign w:val="center"/>
            <w:hideMark/>
          </w:tcPr>
          <w:p w:rsidR="00625404" w:rsidRDefault="0062540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CONCEPTO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center"/>
            <w:hideMark/>
          </w:tcPr>
          <w:p w:rsidR="00625404" w:rsidRDefault="0062540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DURACION/ALCANCE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625404" w:rsidRDefault="0062540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Tarifa desde el 21-03-20</w:t>
            </w:r>
          </w:p>
        </w:tc>
      </w:tr>
      <w:tr w:rsidR="00625404" w:rsidTr="00625404">
        <w:trPr>
          <w:trHeight w:val="280"/>
        </w:trPr>
        <w:tc>
          <w:tcPr>
            <w:tcW w:w="278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MOVILIZACION Y DESMOVILIZACION DE EQUIPOS A YACIMIENTO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625404" w:rsidRDefault="0062540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Transporte de base GOAS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Catriel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 Oficina de Yacimiento Cliente/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625404" w:rsidRDefault="00625404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U$S 2.500</w:t>
            </w:r>
          </w:p>
        </w:tc>
      </w:tr>
      <w:tr w:rsidR="00625404" w:rsidTr="00625404">
        <w:trPr>
          <w:trHeight w:val="591"/>
        </w:trPr>
        <w:tc>
          <w:tcPr>
            <w:tcW w:w="278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625404" w:rsidRDefault="0062540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Transporte de oficina yacimiento  Cliente a base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Catriel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GOAS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25404" w:rsidTr="00625404">
        <w:trPr>
          <w:trHeight w:val="280"/>
        </w:trPr>
        <w:tc>
          <w:tcPr>
            <w:tcW w:w="278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DTM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5404" w:rsidRDefault="0062540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Transporte de Pozo a Pozo Hasta 40 KM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5404" w:rsidRDefault="00625404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U$S 2.000</w:t>
            </w:r>
          </w:p>
        </w:tc>
      </w:tr>
      <w:tr w:rsidR="00625404" w:rsidTr="00625404">
        <w:trPr>
          <w:trHeight w:val="280"/>
        </w:trPr>
        <w:tc>
          <w:tcPr>
            <w:tcW w:w="278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5404" w:rsidRDefault="0062540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Montar equipo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25404" w:rsidTr="00625404">
        <w:trPr>
          <w:trHeight w:val="280"/>
        </w:trPr>
        <w:tc>
          <w:tcPr>
            <w:tcW w:w="278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5404" w:rsidRDefault="0062540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Desmontar Equipo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25404" w:rsidTr="00625404">
        <w:trPr>
          <w:trHeight w:val="280"/>
        </w:trPr>
        <w:tc>
          <w:tcPr>
            <w:tcW w:w="278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OPERACIÓN  CAMBIO DE BOMBA  HASTA 1600 MTS INCLUYE DTM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625404" w:rsidRDefault="0062540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Transporte de oficina a Pozo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625404" w:rsidRDefault="00625404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U$S 9.800</w:t>
            </w:r>
          </w:p>
        </w:tc>
      </w:tr>
      <w:tr w:rsidR="00625404" w:rsidTr="00625404">
        <w:trPr>
          <w:trHeight w:val="280"/>
        </w:trPr>
        <w:tc>
          <w:tcPr>
            <w:tcW w:w="278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625404" w:rsidRDefault="0062540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Montaje de equipo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25404" w:rsidTr="00625404">
        <w:trPr>
          <w:trHeight w:val="280"/>
        </w:trPr>
        <w:tc>
          <w:tcPr>
            <w:tcW w:w="278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625404" w:rsidRDefault="0062540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Transporte de agua con camión de cargas liquidas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25404" w:rsidTr="00625404">
        <w:trPr>
          <w:trHeight w:val="280"/>
        </w:trPr>
        <w:tc>
          <w:tcPr>
            <w:tcW w:w="278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625404" w:rsidRDefault="0062540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Inyección de vapor / Agua caliente durante toda la operación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25404" w:rsidTr="00625404">
        <w:trPr>
          <w:trHeight w:val="280"/>
        </w:trPr>
        <w:tc>
          <w:tcPr>
            <w:tcW w:w="278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625404" w:rsidRDefault="0062540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Desclavar Bomba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25404" w:rsidTr="00625404">
        <w:trPr>
          <w:trHeight w:val="280"/>
        </w:trPr>
        <w:tc>
          <w:tcPr>
            <w:tcW w:w="278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625404" w:rsidRDefault="0062540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Sacar bomba 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25404" w:rsidTr="00625404">
        <w:trPr>
          <w:trHeight w:val="280"/>
        </w:trPr>
        <w:tc>
          <w:tcPr>
            <w:tcW w:w="278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625404" w:rsidRDefault="0062540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Bajar bomba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25404" w:rsidTr="00625404">
        <w:trPr>
          <w:trHeight w:val="280"/>
        </w:trPr>
        <w:tc>
          <w:tcPr>
            <w:tcW w:w="278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625404" w:rsidRDefault="0062540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Desmontar equipo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25404" w:rsidTr="00625404">
        <w:trPr>
          <w:trHeight w:val="280"/>
        </w:trPr>
        <w:tc>
          <w:tcPr>
            <w:tcW w:w="278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OPERACIÓN  CAMBIO DE BOMBA CON PESCA HASTA 1600 MTS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5404" w:rsidRDefault="0062540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Transporte de oficina a Pozo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5404" w:rsidRDefault="007C29F9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U$S 11.4</w:t>
            </w:r>
            <w:r w:rsidR="0062540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00</w:t>
            </w:r>
          </w:p>
        </w:tc>
      </w:tr>
      <w:tr w:rsidR="00625404" w:rsidTr="00625404">
        <w:trPr>
          <w:trHeight w:val="280"/>
        </w:trPr>
        <w:tc>
          <w:tcPr>
            <w:tcW w:w="278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5404" w:rsidRDefault="0062540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Montaje de equipo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25404" w:rsidTr="00625404">
        <w:trPr>
          <w:trHeight w:val="280"/>
        </w:trPr>
        <w:tc>
          <w:tcPr>
            <w:tcW w:w="278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5404" w:rsidRDefault="0062540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Sacar varillas desde punto de pesca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25404" w:rsidTr="00625404">
        <w:trPr>
          <w:trHeight w:val="280"/>
        </w:trPr>
        <w:tc>
          <w:tcPr>
            <w:tcW w:w="278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5404" w:rsidRDefault="0062540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Bajar pescador y pescar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25404" w:rsidTr="00625404">
        <w:trPr>
          <w:trHeight w:val="280"/>
        </w:trPr>
        <w:tc>
          <w:tcPr>
            <w:tcW w:w="278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5404" w:rsidRDefault="0062540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Sacar bomba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25404" w:rsidTr="00625404">
        <w:trPr>
          <w:trHeight w:val="280"/>
        </w:trPr>
        <w:tc>
          <w:tcPr>
            <w:tcW w:w="278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5404" w:rsidRDefault="0062540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Bajar bomba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25404" w:rsidTr="00625404">
        <w:trPr>
          <w:trHeight w:val="280"/>
        </w:trPr>
        <w:tc>
          <w:tcPr>
            <w:tcW w:w="278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5404" w:rsidRDefault="0062540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Desmontar equipo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25404" w:rsidTr="00625404">
        <w:trPr>
          <w:trHeight w:val="280"/>
        </w:trPr>
        <w:tc>
          <w:tcPr>
            <w:tcW w:w="278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CAMBIO DE VASTAGO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625404" w:rsidRDefault="0062540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DTM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625404" w:rsidRDefault="00625404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U$S 2.600</w:t>
            </w:r>
          </w:p>
        </w:tc>
      </w:tr>
      <w:tr w:rsidR="00625404" w:rsidTr="00625404">
        <w:trPr>
          <w:trHeight w:val="280"/>
        </w:trPr>
        <w:tc>
          <w:tcPr>
            <w:tcW w:w="278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625404" w:rsidRDefault="0062540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Cambio de vástago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25404" w:rsidTr="00625404">
        <w:trPr>
          <w:trHeight w:val="280"/>
        </w:trPr>
        <w:tc>
          <w:tcPr>
            <w:tcW w:w="278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AJUSTE DE MEDIDA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5404" w:rsidRDefault="0062540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DTM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5404" w:rsidRDefault="00625404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U$S 2.600</w:t>
            </w:r>
          </w:p>
        </w:tc>
      </w:tr>
      <w:tr w:rsidR="00625404" w:rsidTr="00625404">
        <w:trPr>
          <w:trHeight w:val="280"/>
        </w:trPr>
        <w:tc>
          <w:tcPr>
            <w:tcW w:w="278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5404" w:rsidRDefault="0062540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Ajuste de medida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25404" w:rsidTr="00625404">
        <w:trPr>
          <w:trHeight w:val="559"/>
        </w:trPr>
        <w:tc>
          <w:tcPr>
            <w:tcW w:w="27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KILOMETRO ADICIONAL DESPUES DE 40 KILOMETROS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625404" w:rsidRDefault="0062540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625404" w:rsidRDefault="00625404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U$S 35</w:t>
            </w:r>
          </w:p>
        </w:tc>
      </w:tr>
      <w:tr w:rsidR="00625404" w:rsidTr="00625404">
        <w:trPr>
          <w:trHeight w:val="280"/>
        </w:trPr>
        <w:tc>
          <w:tcPr>
            <w:tcW w:w="27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OPERACIÓN NO POSITIVA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5404" w:rsidRDefault="0062540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DTM + 3 Hs OP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5404" w:rsidRDefault="00625404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U$S 2000</w:t>
            </w:r>
          </w:p>
        </w:tc>
      </w:tr>
      <w:tr w:rsidR="00625404" w:rsidTr="00625404">
        <w:trPr>
          <w:trHeight w:val="280"/>
        </w:trPr>
        <w:tc>
          <w:tcPr>
            <w:tcW w:w="27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HORA OPERATIVA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625404" w:rsidRDefault="0062540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Hora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625404" w:rsidRDefault="00625404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U$S 295</w:t>
            </w:r>
          </w:p>
        </w:tc>
      </w:tr>
      <w:tr w:rsidR="00625404" w:rsidTr="00625404">
        <w:trPr>
          <w:trHeight w:val="291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625404" w:rsidRDefault="0062540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HORA ESPERA 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625404" w:rsidRDefault="0062540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Hora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5404" w:rsidRDefault="00625404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U$S 160</w:t>
            </w:r>
          </w:p>
        </w:tc>
      </w:tr>
    </w:tbl>
    <w:p w:rsidR="00CC6854" w:rsidRPr="00B574F3" w:rsidRDefault="00CC6854" w:rsidP="00B574F3">
      <w:pPr>
        <w:pStyle w:val="Prrafodelista"/>
        <w:spacing w:before="120" w:line="360" w:lineRule="auto"/>
        <w:ind w:left="1068" w:right="533"/>
        <w:jc w:val="both"/>
        <w:rPr>
          <w:bCs/>
        </w:rPr>
      </w:pPr>
    </w:p>
    <w:p w:rsidR="00916B6F" w:rsidRPr="00B574F3" w:rsidRDefault="003550BD" w:rsidP="00B574F3">
      <w:pPr>
        <w:spacing w:before="120" w:line="360" w:lineRule="auto"/>
        <w:ind w:right="533"/>
        <w:jc w:val="both"/>
      </w:pPr>
      <w:r>
        <w:t>Sin más, y esperando una respuesta favorable a nuestra solicitud,</w:t>
      </w:r>
      <w:r w:rsidR="00B574F3">
        <w:t xml:space="preserve"> le enviamos un cordial saludo.</w:t>
      </w:r>
    </w:p>
    <w:p w:rsidR="00916B6F" w:rsidRDefault="00916B6F" w:rsidP="00B574F3">
      <w:pPr>
        <w:pStyle w:val="Sangra3detindependiente"/>
        <w:spacing w:line="240" w:lineRule="auto"/>
        <w:ind w:firstLine="0"/>
        <w:rPr>
          <w:b/>
          <w:bCs/>
          <w:sz w:val="22"/>
        </w:rPr>
      </w:pPr>
    </w:p>
    <w:p w:rsidR="003550BD" w:rsidRDefault="003550BD" w:rsidP="003550BD">
      <w:pPr>
        <w:pStyle w:val="Sangra3detindependiente"/>
        <w:spacing w:line="240" w:lineRule="auto"/>
        <w:ind w:firstLine="708"/>
        <w:jc w:val="center"/>
        <w:rPr>
          <w:b/>
          <w:bCs/>
          <w:sz w:val="22"/>
        </w:rPr>
      </w:pPr>
      <w:r>
        <w:rPr>
          <w:b/>
          <w:bCs/>
          <w:sz w:val="22"/>
        </w:rPr>
        <w:t>MARTIN DIEZ</w:t>
      </w:r>
    </w:p>
    <w:p w:rsidR="00587BB5" w:rsidRPr="00FF5EE4" w:rsidRDefault="003550BD" w:rsidP="000B6E5A">
      <w:pPr>
        <w:pStyle w:val="Sangra3detindependiente"/>
        <w:spacing w:line="240" w:lineRule="auto"/>
        <w:ind w:firstLine="0"/>
        <w:jc w:val="center"/>
        <w:rPr>
          <w:lang w:val="en-US"/>
        </w:rPr>
      </w:pPr>
      <w:r w:rsidRPr="00FF5EE4">
        <w:rPr>
          <w:b/>
          <w:bCs/>
          <w:sz w:val="22"/>
          <w:lang w:val="en-US"/>
        </w:rPr>
        <w:t xml:space="preserve">          </w:t>
      </w:r>
      <w:proofErr w:type="gramStart"/>
      <w:r w:rsidR="00FF5EE4" w:rsidRPr="00FF5EE4">
        <w:rPr>
          <w:b/>
          <w:bCs/>
          <w:sz w:val="22"/>
          <w:lang w:val="en-US"/>
        </w:rPr>
        <w:t>OIL ADDPER SERVICE</w:t>
      </w:r>
      <w:r w:rsidRPr="00FF5EE4">
        <w:rPr>
          <w:b/>
          <w:bCs/>
          <w:sz w:val="22"/>
          <w:lang w:val="en-US"/>
        </w:rPr>
        <w:t xml:space="preserve"> S.R.L.</w:t>
      </w:r>
      <w:proofErr w:type="gramEnd"/>
    </w:p>
    <w:sectPr w:rsidR="00587BB5" w:rsidRPr="00FF5EE4" w:rsidSect="00CB3124">
      <w:headerReference w:type="default" r:id="rId9"/>
      <w:footerReference w:type="default" r:id="rId10"/>
      <w:pgSz w:w="11907" w:h="16840" w:code="9"/>
      <w:pgMar w:top="737" w:right="567" w:bottom="703" w:left="1440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569" w:rsidRDefault="00972569">
      <w:r>
        <w:separator/>
      </w:r>
    </w:p>
  </w:endnote>
  <w:endnote w:type="continuationSeparator" w:id="0">
    <w:p w:rsidR="00972569" w:rsidRDefault="00972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bertus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B6F" w:rsidRDefault="00916B6F">
    <w:pPr>
      <w:pStyle w:val="Piedepgina"/>
      <w:jc w:val="center"/>
      <w:rPr>
        <w:b/>
        <w:bCs/>
        <w:color w:val="000080"/>
        <w:sz w:val="22"/>
        <w:lang w:val="es-ES"/>
      </w:rPr>
    </w:pPr>
    <w:r>
      <w:rPr>
        <w:b/>
        <w:bCs/>
        <w:color w:val="000080"/>
        <w:sz w:val="22"/>
        <w:lang w:val="es-ES"/>
      </w:rPr>
      <w:t>Av. Conquistadores del Desierto 2450-Neuquén Capital- Provincia del Neuquén</w:t>
    </w:r>
  </w:p>
  <w:p w:rsidR="00916B6F" w:rsidRDefault="00916B6F">
    <w:pPr>
      <w:pStyle w:val="Piedepgina"/>
      <w:jc w:val="center"/>
      <w:rPr>
        <w:b/>
        <w:bCs/>
        <w:color w:val="000080"/>
        <w:sz w:val="22"/>
        <w:lang w:val="es-ES"/>
      </w:rPr>
    </w:pPr>
    <w:r>
      <w:rPr>
        <w:b/>
        <w:bCs/>
        <w:color w:val="000080"/>
        <w:sz w:val="22"/>
        <w:lang w:val="es-ES"/>
      </w:rPr>
      <w:t>Tel. Fax/ 0299-4009313</w:t>
    </w:r>
  </w:p>
  <w:p w:rsidR="00916B6F" w:rsidRDefault="00916B6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569" w:rsidRDefault="00972569">
      <w:r>
        <w:separator/>
      </w:r>
    </w:p>
  </w:footnote>
  <w:footnote w:type="continuationSeparator" w:id="0">
    <w:p w:rsidR="00972569" w:rsidRDefault="009725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B6F" w:rsidRDefault="00425441" w:rsidP="00822A16">
    <w:pPr>
      <w:pStyle w:val="Encabezado"/>
    </w:pPr>
    <w:r>
      <w:rPr>
        <w:noProof/>
        <w:lang w:val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-478155</wp:posOffset>
          </wp:positionH>
          <wp:positionV relativeFrom="paragraph">
            <wp:posOffset>-105410</wp:posOffset>
          </wp:positionV>
          <wp:extent cx="586740" cy="586740"/>
          <wp:effectExtent l="0" t="0" r="3810" b="3810"/>
          <wp:wrapSquare wrapText="bothSides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740" cy="58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25441" w:rsidRDefault="00822A16">
    <w:pPr>
      <w:pStyle w:val="Encabezado"/>
      <w:jc w:val="right"/>
      <w:rPr>
        <w:sz w:val="20"/>
      </w:rPr>
    </w:pPr>
    <w:r w:rsidRPr="00822A16">
      <w:rPr>
        <w:sz w:val="20"/>
      </w:rPr>
      <w:t>Precios servicios Gree</w:t>
    </w:r>
    <w:r w:rsidR="006D4116">
      <w:rPr>
        <w:sz w:val="20"/>
      </w:rPr>
      <w:t>n Oil Services M</w:t>
    </w:r>
    <w:r w:rsidRPr="00822A16">
      <w:rPr>
        <w:sz w:val="20"/>
      </w:rPr>
      <w:t>ayo 2020</w:t>
    </w:r>
  </w:p>
  <w:p w:rsidR="00822A16" w:rsidRPr="00822A16" w:rsidRDefault="00822A16">
    <w:pPr>
      <w:pStyle w:val="Encabezado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2318A"/>
    <w:multiLevelType w:val="hybridMultilevel"/>
    <w:tmpl w:val="7E6C6724"/>
    <w:lvl w:ilvl="0" w:tplc="0C0A000B">
      <w:start w:val="1"/>
      <w:numFmt w:val="bullet"/>
      <w:lvlText w:val=""/>
      <w:lvlJc w:val="left"/>
      <w:pPr>
        <w:tabs>
          <w:tab w:val="num" w:pos="800"/>
        </w:tabs>
        <w:ind w:left="8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">
    <w:nsid w:val="072E1C84"/>
    <w:multiLevelType w:val="multilevel"/>
    <w:tmpl w:val="6BD0A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C02688"/>
    <w:multiLevelType w:val="hybridMultilevel"/>
    <w:tmpl w:val="DEA2AB24"/>
    <w:lvl w:ilvl="0" w:tplc="0C0A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>
    <w:nsid w:val="0E1C76F3"/>
    <w:multiLevelType w:val="hybridMultilevel"/>
    <w:tmpl w:val="56766DE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92240C"/>
    <w:multiLevelType w:val="hybridMultilevel"/>
    <w:tmpl w:val="EF7E4C46"/>
    <w:lvl w:ilvl="0" w:tplc="31A271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31A271F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A219ED"/>
    <w:multiLevelType w:val="hybridMultilevel"/>
    <w:tmpl w:val="A636D2A8"/>
    <w:lvl w:ilvl="0" w:tplc="0C0A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29D935FA"/>
    <w:multiLevelType w:val="hybridMultilevel"/>
    <w:tmpl w:val="EF7E4C4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A271F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3038107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>
    <w:nsid w:val="31C2161D"/>
    <w:multiLevelType w:val="hybridMultilevel"/>
    <w:tmpl w:val="1F66E126"/>
    <w:lvl w:ilvl="0" w:tplc="C92E804C">
      <w:start w:val="2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  <w:rPr>
        <w:rFonts w:cs="Times New Roman"/>
      </w:rPr>
    </w:lvl>
  </w:abstractNum>
  <w:abstractNum w:abstractNumId="9">
    <w:nsid w:val="38763975"/>
    <w:multiLevelType w:val="hybridMultilevel"/>
    <w:tmpl w:val="13C25974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458826F7"/>
    <w:multiLevelType w:val="hybridMultilevel"/>
    <w:tmpl w:val="EF7E4C46"/>
    <w:lvl w:ilvl="0" w:tplc="31A271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31A271F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6DF16F2"/>
    <w:multiLevelType w:val="hybridMultilevel"/>
    <w:tmpl w:val="7FFEDA3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96630F"/>
    <w:multiLevelType w:val="hybridMultilevel"/>
    <w:tmpl w:val="F9D881D2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58113B4B"/>
    <w:multiLevelType w:val="hybridMultilevel"/>
    <w:tmpl w:val="FA228D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6723A7"/>
    <w:multiLevelType w:val="hybridMultilevel"/>
    <w:tmpl w:val="060C4E86"/>
    <w:lvl w:ilvl="0" w:tplc="0C0A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C0A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9D67511"/>
    <w:multiLevelType w:val="hybridMultilevel"/>
    <w:tmpl w:val="D8A83F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743D61"/>
    <w:multiLevelType w:val="hybridMultilevel"/>
    <w:tmpl w:val="E32CC27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6B2E7EE5"/>
    <w:multiLevelType w:val="hybridMultilevel"/>
    <w:tmpl w:val="C586394C"/>
    <w:lvl w:ilvl="0" w:tplc="06C06F00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8" w:hanging="360"/>
      </w:pPr>
    </w:lvl>
    <w:lvl w:ilvl="2" w:tplc="2C0A001B" w:tentative="1">
      <w:start w:val="1"/>
      <w:numFmt w:val="lowerRoman"/>
      <w:lvlText w:val="%3."/>
      <w:lvlJc w:val="right"/>
      <w:pPr>
        <w:ind w:left="2508" w:hanging="180"/>
      </w:pPr>
    </w:lvl>
    <w:lvl w:ilvl="3" w:tplc="2C0A000F" w:tentative="1">
      <w:start w:val="1"/>
      <w:numFmt w:val="decimal"/>
      <w:lvlText w:val="%4."/>
      <w:lvlJc w:val="left"/>
      <w:pPr>
        <w:ind w:left="3228" w:hanging="360"/>
      </w:pPr>
    </w:lvl>
    <w:lvl w:ilvl="4" w:tplc="2C0A0019" w:tentative="1">
      <w:start w:val="1"/>
      <w:numFmt w:val="lowerLetter"/>
      <w:lvlText w:val="%5."/>
      <w:lvlJc w:val="left"/>
      <w:pPr>
        <w:ind w:left="3948" w:hanging="360"/>
      </w:pPr>
    </w:lvl>
    <w:lvl w:ilvl="5" w:tplc="2C0A001B" w:tentative="1">
      <w:start w:val="1"/>
      <w:numFmt w:val="lowerRoman"/>
      <w:lvlText w:val="%6."/>
      <w:lvlJc w:val="right"/>
      <w:pPr>
        <w:ind w:left="4668" w:hanging="180"/>
      </w:pPr>
    </w:lvl>
    <w:lvl w:ilvl="6" w:tplc="2C0A000F" w:tentative="1">
      <w:start w:val="1"/>
      <w:numFmt w:val="decimal"/>
      <w:lvlText w:val="%7."/>
      <w:lvlJc w:val="left"/>
      <w:pPr>
        <w:ind w:left="5388" w:hanging="360"/>
      </w:pPr>
    </w:lvl>
    <w:lvl w:ilvl="7" w:tplc="2C0A0019" w:tentative="1">
      <w:start w:val="1"/>
      <w:numFmt w:val="lowerLetter"/>
      <w:lvlText w:val="%8."/>
      <w:lvlJc w:val="left"/>
      <w:pPr>
        <w:ind w:left="6108" w:hanging="360"/>
      </w:pPr>
    </w:lvl>
    <w:lvl w:ilvl="8" w:tplc="2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14B1102"/>
    <w:multiLevelType w:val="hybridMultilevel"/>
    <w:tmpl w:val="688EA0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8779DB"/>
    <w:multiLevelType w:val="hybridMultilevel"/>
    <w:tmpl w:val="001221D2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784538E4"/>
    <w:multiLevelType w:val="hybridMultilevel"/>
    <w:tmpl w:val="3468E1CA"/>
    <w:lvl w:ilvl="0" w:tplc="429CB97A">
      <w:start w:val="1"/>
      <w:numFmt w:val="decimal"/>
      <w:lvlText w:val="%1-"/>
      <w:lvlJc w:val="left"/>
      <w:pPr>
        <w:tabs>
          <w:tab w:val="num" w:pos="3173"/>
        </w:tabs>
        <w:ind w:left="3173" w:hanging="1755"/>
      </w:pPr>
      <w:rPr>
        <w:rFonts w:cs="Times New Roman" w:hint="default"/>
      </w:rPr>
    </w:lvl>
    <w:lvl w:ilvl="1" w:tplc="0C0A0015">
      <w:start w:val="1"/>
      <w:numFmt w:val="upperLetter"/>
      <w:lvlText w:val="%2."/>
      <w:lvlJc w:val="left"/>
      <w:pPr>
        <w:tabs>
          <w:tab w:val="num" w:pos="2498"/>
        </w:tabs>
        <w:ind w:left="2498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  <w:rPr>
        <w:rFonts w:cs="Times New Roman"/>
      </w:rPr>
    </w:lvl>
  </w:abstractNum>
  <w:abstractNum w:abstractNumId="21">
    <w:nsid w:val="78B91D0E"/>
    <w:multiLevelType w:val="multilevel"/>
    <w:tmpl w:val="AAE2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F532A3"/>
    <w:multiLevelType w:val="hybridMultilevel"/>
    <w:tmpl w:val="9956E4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1C0229"/>
    <w:multiLevelType w:val="hybridMultilevel"/>
    <w:tmpl w:val="07FCC5B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EDE5E34"/>
    <w:multiLevelType w:val="singleLevel"/>
    <w:tmpl w:val="D0803D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24"/>
  </w:num>
  <w:num w:numId="3">
    <w:abstractNumId w:val="0"/>
  </w:num>
  <w:num w:numId="4">
    <w:abstractNumId w:val="20"/>
  </w:num>
  <w:num w:numId="5">
    <w:abstractNumId w:val="6"/>
  </w:num>
  <w:num w:numId="6">
    <w:abstractNumId w:val="10"/>
  </w:num>
  <w:num w:numId="7">
    <w:abstractNumId w:val="4"/>
  </w:num>
  <w:num w:numId="8">
    <w:abstractNumId w:val="14"/>
  </w:num>
  <w:num w:numId="9">
    <w:abstractNumId w:val="8"/>
  </w:num>
  <w:num w:numId="10">
    <w:abstractNumId w:val="2"/>
  </w:num>
  <w:num w:numId="11">
    <w:abstractNumId w:val="5"/>
  </w:num>
  <w:num w:numId="12">
    <w:abstractNumId w:val="3"/>
  </w:num>
  <w:num w:numId="13">
    <w:abstractNumId w:val="23"/>
  </w:num>
  <w:num w:numId="14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>
      <w:startOverride w:val="1"/>
    </w:lvlOverride>
  </w:num>
  <w:num w:numId="1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>
      <w:startOverride w:val="1"/>
    </w:lvlOverride>
  </w:num>
  <w:num w:numId="16">
    <w:abstractNumId w:val="17"/>
  </w:num>
  <w:num w:numId="17">
    <w:abstractNumId w:val="19"/>
  </w:num>
  <w:num w:numId="18">
    <w:abstractNumId w:val="11"/>
  </w:num>
  <w:num w:numId="19">
    <w:abstractNumId w:val="15"/>
  </w:num>
  <w:num w:numId="20">
    <w:abstractNumId w:val="13"/>
  </w:num>
  <w:num w:numId="21">
    <w:abstractNumId w:val="9"/>
  </w:num>
  <w:num w:numId="22">
    <w:abstractNumId w:val="12"/>
  </w:num>
  <w:num w:numId="23">
    <w:abstractNumId w:val="22"/>
  </w:num>
  <w:num w:numId="24">
    <w:abstractNumId w:val="18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F71"/>
    <w:rsid w:val="00002032"/>
    <w:rsid w:val="00006E6B"/>
    <w:rsid w:val="0002547E"/>
    <w:rsid w:val="00031381"/>
    <w:rsid w:val="00031B85"/>
    <w:rsid w:val="00033721"/>
    <w:rsid w:val="000350DB"/>
    <w:rsid w:val="00043DB8"/>
    <w:rsid w:val="00052E62"/>
    <w:rsid w:val="000564A3"/>
    <w:rsid w:val="000576DB"/>
    <w:rsid w:val="00057996"/>
    <w:rsid w:val="00081F14"/>
    <w:rsid w:val="00082E09"/>
    <w:rsid w:val="00096BE5"/>
    <w:rsid w:val="000A3CEA"/>
    <w:rsid w:val="000B6791"/>
    <w:rsid w:val="000B6E5A"/>
    <w:rsid w:val="000C7F3D"/>
    <w:rsid w:val="000E2BF9"/>
    <w:rsid w:val="000F31DF"/>
    <w:rsid w:val="000F3A0D"/>
    <w:rsid w:val="00101C6D"/>
    <w:rsid w:val="00144E74"/>
    <w:rsid w:val="001521F7"/>
    <w:rsid w:val="0018325F"/>
    <w:rsid w:val="00186D0E"/>
    <w:rsid w:val="001A31AB"/>
    <w:rsid w:val="00210E5E"/>
    <w:rsid w:val="00216F8D"/>
    <w:rsid w:val="00226524"/>
    <w:rsid w:val="00231DF3"/>
    <w:rsid w:val="00240F46"/>
    <w:rsid w:val="00241B28"/>
    <w:rsid w:val="00241E53"/>
    <w:rsid w:val="00262778"/>
    <w:rsid w:val="00274156"/>
    <w:rsid w:val="00277A8C"/>
    <w:rsid w:val="00280B62"/>
    <w:rsid w:val="00287C92"/>
    <w:rsid w:val="002A03DB"/>
    <w:rsid w:val="002B04BF"/>
    <w:rsid w:val="002B46EB"/>
    <w:rsid w:val="002C68AD"/>
    <w:rsid w:val="002C6CB6"/>
    <w:rsid w:val="002D0CCC"/>
    <w:rsid w:val="002D1D5F"/>
    <w:rsid w:val="002D4DE0"/>
    <w:rsid w:val="002E5A8B"/>
    <w:rsid w:val="003160FB"/>
    <w:rsid w:val="00317BB7"/>
    <w:rsid w:val="00337F45"/>
    <w:rsid w:val="00347D93"/>
    <w:rsid w:val="00351AA2"/>
    <w:rsid w:val="003550BD"/>
    <w:rsid w:val="003679D9"/>
    <w:rsid w:val="00380ED5"/>
    <w:rsid w:val="00394DCC"/>
    <w:rsid w:val="00395220"/>
    <w:rsid w:val="003A7AEB"/>
    <w:rsid w:val="003C56BC"/>
    <w:rsid w:val="003C72B9"/>
    <w:rsid w:val="003C7569"/>
    <w:rsid w:val="003D0F81"/>
    <w:rsid w:val="003E5249"/>
    <w:rsid w:val="003F0047"/>
    <w:rsid w:val="003F6897"/>
    <w:rsid w:val="004062DD"/>
    <w:rsid w:val="00420BE9"/>
    <w:rsid w:val="00425441"/>
    <w:rsid w:val="0043611E"/>
    <w:rsid w:val="0043715C"/>
    <w:rsid w:val="00450CDA"/>
    <w:rsid w:val="00455B29"/>
    <w:rsid w:val="00471826"/>
    <w:rsid w:val="00471A4F"/>
    <w:rsid w:val="00491993"/>
    <w:rsid w:val="00495F56"/>
    <w:rsid w:val="004A031B"/>
    <w:rsid w:val="004A22EC"/>
    <w:rsid w:val="004B3DF8"/>
    <w:rsid w:val="004C6C64"/>
    <w:rsid w:val="004D6296"/>
    <w:rsid w:val="004D74CA"/>
    <w:rsid w:val="004E60BD"/>
    <w:rsid w:val="00500684"/>
    <w:rsid w:val="00502BB5"/>
    <w:rsid w:val="00524534"/>
    <w:rsid w:val="0054167B"/>
    <w:rsid w:val="00543168"/>
    <w:rsid w:val="00543B07"/>
    <w:rsid w:val="005676D4"/>
    <w:rsid w:val="005842EB"/>
    <w:rsid w:val="00587BB5"/>
    <w:rsid w:val="00594E42"/>
    <w:rsid w:val="00596AD7"/>
    <w:rsid w:val="005A0930"/>
    <w:rsid w:val="005B005C"/>
    <w:rsid w:val="005B2E40"/>
    <w:rsid w:val="005C3642"/>
    <w:rsid w:val="005D1B61"/>
    <w:rsid w:val="005D3263"/>
    <w:rsid w:val="005D3408"/>
    <w:rsid w:val="005E6195"/>
    <w:rsid w:val="005E79BC"/>
    <w:rsid w:val="005F642F"/>
    <w:rsid w:val="005F6CB1"/>
    <w:rsid w:val="006006B4"/>
    <w:rsid w:val="00605008"/>
    <w:rsid w:val="006219A4"/>
    <w:rsid w:val="00625404"/>
    <w:rsid w:val="006326E9"/>
    <w:rsid w:val="00633776"/>
    <w:rsid w:val="00645C1F"/>
    <w:rsid w:val="00654E63"/>
    <w:rsid w:val="00656878"/>
    <w:rsid w:val="00656B46"/>
    <w:rsid w:val="006570D6"/>
    <w:rsid w:val="0067409A"/>
    <w:rsid w:val="0067636E"/>
    <w:rsid w:val="006A3482"/>
    <w:rsid w:val="006B3314"/>
    <w:rsid w:val="006C1DC0"/>
    <w:rsid w:val="006D4116"/>
    <w:rsid w:val="006F7911"/>
    <w:rsid w:val="007008BB"/>
    <w:rsid w:val="0070145D"/>
    <w:rsid w:val="00701A53"/>
    <w:rsid w:val="007055D3"/>
    <w:rsid w:val="00706542"/>
    <w:rsid w:val="00716E59"/>
    <w:rsid w:val="007741EA"/>
    <w:rsid w:val="0077750F"/>
    <w:rsid w:val="007A4190"/>
    <w:rsid w:val="007A4826"/>
    <w:rsid w:val="007B1244"/>
    <w:rsid w:val="007C18CD"/>
    <w:rsid w:val="007C29F9"/>
    <w:rsid w:val="007E3F25"/>
    <w:rsid w:val="007E7657"/>
    <w:rsid w:val="007F2807"/>
    <w:rsid w:val="007F3744"/>
    <w:rsid w:val="008011D0"/>
    <w:rsid w:val="0081235E"/>
    <w:rsid w:val="00817599"/>
    <w:rsid w:val="00822A16"/>
    <w:rsid w:val="00824AD9"/>
    <w:rsid w:val="00831DC5"/>
    <w:rsid w:val="00840D8C"/>
    <w:rsid w:val="008476B9"/>
    <w:rsid w:val="008540B7"/>
    <w:rsid w:val="00877AC2"/>
    <w:rsid w:val="00890AEE"/>
    <w:rsid w:val="00892041"/>
    <w:rsid w:val="00896B41"/>
    <w:rsid w:val="008A3171"/>
    <w:rsid w:val="008B2E3A"/>
    <w:rsid w:val="008B47E8"/>
    <w:rsid w:val="008B4876"/>
    <w:rsid w:val="008C274D"/>
    <w:rsid w:val="008E71EE"/>
    <w:rsid w:val="009023AF"/>
    <w:rsid w:val="00906859"/>
    <w:rsid w:val="00916B6F"/>
    <w:rsid w:val="00923BD0"/>
    <w:rsid w:val="00937D54"/>
    <w:rsid w:val="00967C33"/>
    <w:rsid w:val="00972569"/>
    <w:rsid w:val="00983796"/>
    <w:rsid w:val="0098753D"/>
    <w:rsid w:val="009954B1"/>
    <w:rsid w:val="009A0884"/>
    <w:rsid w:val="009B23F0"/>
    <w:rsid w:val="009B25D4"/>
    <w:rsid w:val="009B434B"/>
    <w:rsid w:val="009B6395"/>
    <w:rsid w:val="009D76E6"/>
    <w:rsid w:val="00A01851"/>
    <w:rsid w:val="00A04BA9"/>
    <w:rsid w:val="00A146A6"/>
    <w:rsid w:val="00A2229F"/>
    <w:rsid w:val="00A23BA9"/>
    <w:rsid w:val="00A243C6"/>
    <w:rsid w:val="00A552FE"/>
    <w:rsid w:val="00A565CB"/>
    <w:rsid w:val="00A60948"/>
    <w:rsid w:val="00A61A34"/>
    <w:rsid w:val="00A65B22"/>
    <w:rsid w:val="00A9026F"/>
    <w:rsid w:val="00AB0A68"/>
    <w:rsid w:val="00AB195F"/>
    <w:rsid w:val="00AB5D8A"/>
    <w:rsid w:val="00AC639D"/>
    <w:rsid w:val="00AD0B43"/>
    <w:rsid w:val="00AD1C27"/>
    <w:rsid w:val="00AD615D"/>
    <w:rsid w:val="00AE6875"/>
    <w:rsid w:val="00AF75B5"/>
    <w:rsid w:val="00B123D3"/>
    <w:rsid w:val="00B2581C"/>
    <w:rsid w:val="00B2642A"/>
    <w:rsid w:val="00B31E09"/>
    <w:rsid w:val="00B36A98"/>
    <w:rsid w:val="00B4642B"/>
    <w:rsid w:val="00B52E95"/>
    <w:rsid w:val="00B574F3"/>
    <w:rsid w:val="00B62C2B"/>
    <w:rsid w:val="00B66B16"/>
    <w:rsid w:val="00B70203"/>
    <w:rsid w:val="00B76146"/>
    <w:rsid w:val="00B842C9"/>
    <w:rsid w:val="00B90533"/>
    <w:rsid w:val="00B97963"/>
    <w:rsid w:val="00BC0080"/>
    <w:rsid w:val="00BC1819"/>
    <w:rsid w:val="00BC79F4"/>
    <w:rsid w:val="00BD6286"/>
    <w:rsid w:val="00BE4596"/>
    <w:rsid w:val="00C008A0"/>
    <w:rsid w:val="00C25177"/>
    <w:rsid w:val="00C25290"/>
    <w:rsid w:val="00C5148D"/>
    <w:rsid w:val="00C63213"/>
    <w:rsid w:val="00C705ED"/>
    <w:rsid w:val="00C82DE7"/>
    <w:rsid w:val="00C86641"/>
    <w:rsid w:val="00C97067"/>
    <w:rsid w:val="00C97652"/>
    <w:rsid w:val="00CB3124"/>
    <w:rsid w:val="00CC4F9D"/>
    <w:rsid w:val="00CC6854"/>
    <w:rsid w:val="00CC6D60"/>
    <w:rsid w:val="00CD1242"/>
    <w:rsid w:val="00CD2F07"/>
    <w:rsid w:val="00CE398D"/>
    <w:rsid w:val="00CE58C5"/>
    <w:rsid w:val="00CE7E5E"/>
    <w:rsid w:val="00CF2DFB"/>
    <w:rsid w:val="00D00E3B"/>
    <w:rsid w:val="00D06097"/>
    <w:rsid w:val="00D150FE"/>
    <w:rsid w:val="00D24FE8"/>
    <w:rsid w:val="00D30ECA"/>
    <w:rsid w:val="00D378A8"/>
    <w:rsid w:val="00D440F1"/>
    <w:rsid w:val="00D44C6A"/>
    <w:rsid w:val="00D47334"/>
    <w:rsid w:val="00D54D22"/>
    <w:rsid w:val="00D574B3"/>
    <w:rsid w:val="00D70F5F"/>
    <w:rsid w:val="00D732D5"/>
    <w:rsid w:val="00D94254"/>
    <w:rsid w:val="00DC6860"/>
    <w:rsid w:val="00DD079E"/>
    <w:rsid w:val="00DD2E04"/>
    <w:rsid w:val="00DD5F03"/>
    <w:rsid w:val="00DE7EE9"/>
    <w:rsid w:val="00DF0F71"/>
    <w:rsid w:val="00DF1C47"/>
    <w:rsid w:val="00E07156"/>
    <w:rsid w:val="00E250F7"/>
    <w:rsid w:val="00E30736"/>
    <w:rsid w:val="00E37492"/>
    <w:rsid w:val="00E433DA"/>
    <w:rsid w:val="00E47427"/>
    <w:rsid w:val="00E56C3D"/>
    <w:rsid w:val="00E5785A"/>
    <w:rsid w:val="00E6726A"/>
    <w:rsid w:val="00E762E7"/>
    <w:rsid w:val="00E774DB"/>
    <w:rsid w:val="00E94F62"/>
    <w:rsid w:val="00EA58CB"/>
    <w:rsid w:val="00EB5639"/>
    <w:rsid w:val="00EC3223"/>
    <w:rsid w:val="00EC36B2"/>
    <w:rsid w:val="00EC436C"/>
    <w:rsid w:val="00EC7BDA"/>
    <w:rsid w:val="00EF3D06"/>
    <w:rsid w:val="00F331F0"/>
    <w:rsid w:val="00F365B0"/>
    <w:rsid w:val="00F507F3"/>
    <w:rsid w:val="00F54BB7"/>
    <w:rsid w:val="00F62AA8"/>
    <w:rsid w:val="00F71320"/>
    <w:rsid w:val="00F740E9"/>
    <w:rsid w:val="00F93A3B"/>
    <w:rsid w:val="00F97C01"/>
    <w:rsid w:val="00FA3597"/>
    <w:rsid w:val="00FC6DC9"/>
    <w:rsid w:val="00FF5029"/>
    <w:rsid w:val="00FF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62C2B"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62C2B"/>
    <w:pPr>
      <w:keepNext/>
      <w:outlineLvl w:val="0"/>
    </w:pPr>
    <w:rPr>
      <w:b/>
    </w:rPr>
  </w:style>
  <w:style w:type="paragraph" w:styleId="Ttulo2">
    <w:name w:val="heading 2"/>
    <w:basedOn w:val="Normal"/>
    <w:next w:val="Normal"/>
    <w:link w:val="Ttulo2Car"/>
    <w:uiPriority w:val="9"/>
    <w:qFormat/>
    <w:rsid w:val="00B62C2B"/>
    <w:pPr>
      <w:keepNext/>
      <w:outlineLvl w:val="1"/>
    </w:pPr>
    <w:rPr>
      <w:b/>
      <w:bCs/>
      <w:sz w:val="28"/>
      <w:u w:val="single"/>
      <w:lang w:val="en-US"/>
    </w:rPr>
  </w:style>
  <w:style w:type="paragraph" w:styleId="Ttulo3">
    <w:name w:val="heading 3"/>
    <w:basedOn w:val="Normal"/>
    <w:next w:val="Normal"/>
    <w:link w:val="Ttulo3Car"/>
    <w:uiPriority w:val="9"/>
    <w:qFormat/>
    <w:rsid w:val="00B62C2B"/>
    <w:pPr>
      <w:keepNext/>
      <w:jc w:val="center"/>
      <w:outlineLvl w:val="2"/>
    </w:pPr>
    <w:rPr>
      <w:rFonts w:ascii="Arial" w:hAnsi="Arial" w:cs="Arial"/>
      <w:b/>
      <w:bCs/>
      <w:color w:val="FF0000"/>
      <w:sz w:val="20"/>
    </w:rPr>
  </w:style>
  <w:style w:type="paragraph" w:styleId="Ttulo4">
    <w:name w:val="heading 4"/>
    <w:basedOn w:val="Normal"/>
    <w:next w:val="Normal"/>
    <w:link w:val="Ttulo4Car"/>
    <w:uiPriority w:val="9"/>
    <w:qFormat/>
    <w:rsid w:val="00B62C2B"/>
    <w:pPr>
      <w:keepNext/>
      <w:tabs>
        <w:tab w:val="left" w:pos="426"/>
      </w:tabs>
      <w:ind w:right="236"/>
      <w:jc w:val="both"/>
      <w:outlineLvl w:val="3"/>
    </w:pPr>
    <w:rPr>
      <w:rFonts w:ascii="Albertus Medium" w:hAnsi="Albertus Medium"/>
      <w:b/>
      <w:szCs w:val="20"/>
      <w:u w:val="single"/>
      <w:lang w:val="es-ES"/>
    </w:rPr>
  </w:style>
  <w:style w:type="paragraph" w:styleId="Ttulo5">
    <w:name w:val="heading 5"/>
    <w:basedOn w:val="Normal"/>
    <w:next w:val="Normal"/>
    <w:link w:val="Ttulo5Car"/>
    <w:uiPriority w:val="9"/>
    <w:qFormat/>
    <w:rsid w:val="00B62C2B"/>
    <w:pPr>
      <w:keepNext/>
      <w:tabs>
        <w:tab w:val="left" w:pos="426"/>
      </w:tabs>
      <w:jc w:val="both"/>
      <w:outlineLvl w:val="4"/>
    </w:pPr>
    <w:rPr>
      <w:rFonts w:ascii="Albertus Medium" w:hAnsi="Albertus Medium"/>
      <w:b/>
      <w:szCs w:val="20"/>
      <w:u w:val="single"/>
      <w:lang w:val="es-ES"/>
    </w:rPr>
  </w:style>
  <w:style w:type="paragraph" w:styleId="Ttulo6">
    <w:name w:val="heading 6"/>
    <w:basedOn w:val="Normal"/>
    <w:next w:val="Normal"/>
    <w:link w:val="Ttulo6Car"/>
    <w:uiPriority w:val="9"/>
    <w:qFormat/>
    <w:rsid w:val="00B62C2B"/>
    <w:pPr>
      <w:keepNext/>
      <w:spacing w:before="120" w:line="360" w:lineRule="auto"/>
      <w:ind w:left="5666" w:right="533"/>
      <w:jc w:val="both"/>
      <w:outlineLvl w:val="5"/>
    </w:pPr>
    <w:rPr>
      <w:b/>
      <w:bCs/>
      <w:color w:val="FF0000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213D5"/>
    <w:rPr>
      <w:rFonts w:ascii="Cambria" w:eastAsia="Times New Roman" w:hAnsi="Cambria" w:cs="Times New Roman"/>
      <w:b/>
      <w:bCs/>
      <w:kern w:val="32"/>
      <w:sz w:val="32"/>
      <w:szCs w:val="32"/>
      <w:lang w:val="es-AR"/>
    </w:rPr>
  </w:style>
  <w:style w:type="character" w:customStyle="1" w:styleId="Ttulo2Car">
    <w:name w:val="Título 2 Car"/>
    <w:basedOn w:val="Fuentedeprrafopredeter"/>
    <w:link w:val="Ttulo2"/>
    <w:uiPriority w:val="9"/>
    <w:rsid w:val="00D213D5"/>
    <w:rPr>
      <w:rFonts w:ascii="Cambria" w:eastAsia="Times New Roman" w:hAnsi="Cambria" w:cs="Times New Roman"/>
      <w:b/>
      <w:bCs/>
      <w:i/>
      <w:iCs/>
      <w:sz w:val="28"/>
      <w:szCs w:val="28"/>
      <w:lang w:val="es-AR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213D5"/>
    <w:rPr>
      <w:rFonts w:ascii="Cambria" w:eastAsia="Times New Roman" w:hAnsi="Cambria" w:cs="Times New Roman"/>
      <w:b/>
      <w:bCs/>
      <w:sz w:val="26"/>
      <w:szCs w:val="26"/>
      <w:lang w:val="es-AR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213D5"/>
    <w:rPr>
      <w:rFonts w:ascii="Calibri" w:eastAsia="Times New Roman" w:hAnsi="Calibri" w:cs="Times New Roman"/>
      <w:b/>
      <w:bCs/>
      <w:sz w:val="28"/>
      <w:szCs w:val="28"/>
      <w:lang w:val="es-AR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213D5"/>
    <w:rPr>
      <w:rFonts w:ascii="Calibri" w:eastAsia="Times New Roman" w:hAnsi="Calibri" w:cs="Times New Roman"/>
      <w:b/>
      <w:bCs/>
      <w:i/>
      <w:iCs/>
      <w:sz w:val="26"/>
      <w:szCs w:val="26"/>
      <w:lang w:val="es-AR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213D5"/>
    <w:rPr>
      <w:rFonts w:ascii="Calibri" w:eastAsia="Times New Roman" w:hAnsi="Calibri" w:cs="Times New Roman"/>
      <w:b/>
      <w:bCs/>
      <w:sz w:val="22"/>
      <w:szCs w:val="22"/>
      <w:lang w:val="es-AR"/>
    </w:rPr>
  </w:style>
  <w:style w:type="paragraph" w:styleId="Sangradetextonormal">
    <w:name w:val="Body Text Indent"/>
    <w:basedOn w:val="Normal"/>
    <w:link w:val="SangradetextonormalCar"/>
    <w:uiPriority w:val="99"/>
    <w:rsid w:val="00B62C2B"/>
    <w:pPr>
      <w:ind w:left="270"/>
      <w:jc w:val="both"/>
    </w:pPr>
    <w:rPr>
      <w:b/>
      <w:sz w:val="32"/>
      <w:szCs w:val="20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D213D5"/>
    <w:rPr>
      <w:sz w:val="24"/>
      <w:szCs w:val="24"/>
      <w:lang w:val="es-AR"/>
    </w:rPr>
  </w:style>
  <w:style w:type="paragraph" w:styleId="Sangra2detindependiente">
    <w:name w:val="Body Text Indent 2"/>
    <w:basedOn w:val="Normal"/>
    <w:link w:val="Sangra2detindependienteCar"/>
    <w:uiPriority w:val="99"/>
    <w:rsid w:val="00B62C2B"/>
    <w:pPr>
      <w:ind w:left="720"/>
      <w:jc w:val="both"/>
    </w:pPr>
    <w:rPr>
      <w:rFonts w:ascii="Albertus Medium" w:hAnsi="Albertus Medium"/>
      <w:sz w:val="22"/>
      <w:szCs w:val="20"/>
      <w:lang w:val="es-ES_tradnl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D213D5"/>
    <w:rPr>
      <w:sz w:val="24"/>
      <w:szCs w:val="24"/>
      <w:lang w:val="es-AR"/>
    </w:rPr>
  </w:style>
  <w:style w:type="paragraph" w:styleId="Textodebloque">
    <w:name w:val="Block Text"/>
    <w:basedOn w:val="Normal"/>
    <w:uiPriority w:val="99"/>
    <w:rsid w:val="00B62C2B"/>
    <w:pPr>
      <w:ind w:left="284" w:right="236"/>
      <w:jc w:val="both"/>
    </w:pPr>
    <w:rPr>
      <w:rFonts w:ascii="Albertus Medium" w:hAnsi="Albertus Medium"/>
      <w:szCs w:val="20"/>
      <w:lang w:val="es-ES"/>
    </w:rPr>
  </w:style>
  <w:style w:type="paragraph" w:styleId="Sangra3detindependiente">
    <w:name w:val="Body Text Indent 3"/>
    <w:basedOn w:val="Normal"/>
    <w:link w:val="Sangra3detindependienteCar"/>
    <w:uiPriority w:val="99"/>
    <w:rsid w:val="00B62C2B"/>
    <w:pPr>
      <w:spacing w:before="120" w:line="360" w:lineRule="auto"/>
      <w:ind w:firstLine="2834"/>
      <w:jc w:val="both"/>
    </w:p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D213D5"/>
    <w:rPr>
      <w:sz w:val="16"/>
      <w:szCs w:val="16"/>
      <w:lang w:val="es-AR"/>
    </w:rPr>
  </w:style>
  <w:style w:type="paragraph" w:styleId="Encabezado">
    <w:name w:val="header"/>
    <w:basedOn w:val="Normal"/>
    <w:link w:val="EncabezadoCar"/>
    <w:uiPriority w:val="99"/>
    <w:rsid w:val="00B62C2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213D5"/>
    <w:rPr>
      <w:sz w:val="24"/>
      <w:szCs w:val="24"/>
      <w:lang w:val="es-AR"/>
    </w:rPr>
  </w:style>
  <w:style w:type="paragraph" w:styleId="Piedepgina">
    <w:name w:val="footer"/>
    <w:basedOn w:val="Normal"/>
    <w:link w:val="PiedepginaCar"/>
    <w:uiPriority w:val="99"/>
    <w:rsid w:val="00B62C2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213D5"/>
    <w:rPr>
      <w:sz w:val="24"/>
      <w:szCs w:val="24"/>
      <w:lang w:val="es-AR"/>
    </w:rPr>
  </w:style>
  <w:style w:type="paragraph" w:styleId="Mapadeldocumento">
    <w:name w:val="Document Map"/>
    <w:basedOn w:val="Normal"/>
    <w:link w:val="MapadeldocumentoCar"/>
    <w:uiPriority w:val="99"/>
    <w:semiHidden/>
    <w:rsid w:val="008B487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D213D5"/>
    <w:rPr>
      <w:sz w:val="0"/>
      <w:szCs w:val="0"/>
      <w:lang w:val="es-AR"/>
    </w:rPr>
  </w:style>
  <w:style w:type="paragraph" w:styleId="Textodeglobo">
    <w:name w:val="Balloon Text"/>
    <w:basedOn w:val="Normal"/>
    <w:link w:val="TextodegloboCar"/>
    <w:uiPriority w:val="99"/>
    <w:semiHidden/>
    <w:rsid w:val="001A31A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13D5"/>
    <w:rPr>
      <w:sz w:val="0"/>
      <w:szCs w:val="0"/>
      <w:lang w:val="es-AR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unhideWhenUsed/>
    <w:rsid w:val="005E79B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es-AR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rsid w:val="005E79BC"/>
    <w:rPr>
      <w:rFonts w:ascii="Arial" w:hAnsi="Arial" w:cs="Arial"/>
      <w:vanish/>
      <w:sz w:val="16"/>
      <w:szCs w:val="16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unhideWhenUsed/>
    <w:rsid w:val="005E79B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es-AR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rsid w:val="005E79BC"/>
    <w:rPr>
      <w:rFonts w:ascii="Arial" w:hAnsi="Arial" w:cs="Arial"/>
      <w:vanish/>
      <w:sz w:val="16"/>
      <w:szCs w:val="16"/>
    </w:rPr>
  </w:style>
  <w:style w:type="paragraph" w:styleId="Prrafodelista">
    <w:name w:val="List Paragraph"/>
    <w:basedOn w:val="Normal"/>
    <w:uiPriority w:val="34"/>
    <w:qFormat/>
    <w:rsid w:val="005E79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62C2B"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62C2B"/>
    <w:pPr>
      <w:keepNext/>
      <w:outlineLvl w:val="0"/>
    </w:pPr>
    <w:rPr>
      <w:b/>
    </w:rPr>
  </w:style>
  <w:style w:type="paragraph" w:styleId="Ttulo2">
    <w:name w:val="heading 2"/>
    <w:basedOn w:val="Normal"/>
    <w:next w:val="Normal"/>
    <w:link w:val="Ttulo2Car"/>
    <w:uiPriority w:val="9"/>
    <w:qFormat/>
    <w:rsid w:val="00B62C2B"/>
    <w:pPr>
      <w:keepNext/>
      <w:outlineLvl w:val="1"/>
    </w:pPr>
    <w:rPr>
      <w:b/>
      <w:bCs/>
      <w:sz w:val="28"/>
      <w:u w:val="single"/>
      <w:lang w:val="en-US"/>
    </w:rPr>
  </w:style>
  <w:style w:type="paragraph" w:styleId="Ttulo3">
    <w:name w:val="heading 3"/>
    <w:basedOn w:val="Normal"/>
    <w:next w:val="Normal"/>
    <w:link w:val="Ttulo3Car"/>
    <w:uiPriority w:val="9"/>
    <w:qFormat/>
    <w:rsid w:val="00B62C2B"/>
    <w:pPr>
      <w:keepNext/>
      <w:jc w:val="center"/>
      <w:outlineLvl w:val="2"/>
    </w:pPr>
    <w:rPr>
      <w:rFonts w:ascii="Arial" w:hAnsi="Arial" w:cs="Arial"/>
      <w:b/>
      <w:bCs/>
      <w:color w:val="FF0000"/>
      <w:sz w:val="20"/>
    </w:rPr>
  </w:style>
  <w:style w:type="paragraph" w:styleId="Ttulo4">
    <w:name w:val="heading 4"/>
    <w:basedOn w:val="Normal"/>
    <w:next w:val="Normal"/>
    <w:link w:val="Ttulo4Car"/>
    <w:uiPriority w:val="9"/>
    <w:qFormat/>
    <w:rsid w:val="00B62C2B"/>
    <w:pPr>
      <w:keepNext/>
      <w:tabs>
        <w:tab w:val="left" w:pos="426"/>
      </w:tabs>
      <w:ind w:right="236"/>
      <w:jc w:val="both"/>
      <w:outlineLvl w:val="3"/>
    </w:pPr>
    <w:rPr>
      <w:rFonts w:ascii="Albertus Medium" w:hAnsi="Albertus Medium"/>
      <w:b/>
      <w:szCs w:val="20"/>
      <w:u w:val="single"/>
      <w:lang w:val="es-ES"/>
    </w:rPr>
  </w:style>
  <w:style w:type="paragraph" w:styleId="Ttulo5">
    <w:name w:val="heading 5"/>
    <w:basedOn w:val="Normal"/>
    <w:next w:val="Normal"/>
    <w:link w:val="Ttulo5Car"/>
    <w:uiPriority w:val="9"/>
    <w:qFormat/>
    <w:rsid w:val="00B62C2B"/>
    <w:pPr>
      <w:keepNext/>
      <w:tabs>
        <w:tab w:val="left" w:pos="426"/>
      </w:tabs>
      <w:jc w:val="both"/>
      <w:outlineLvl w:val="4"/>
    </w:pPr>
    <w:rPr>
      <w:rFonts w:ascii="Albertus Medium" w:hAnsi="Albertus Medium"/>
      <w:b/>
      <w:szCs w:val="20"/>
      <w:u w:val="single"/>
      <w:lang w:val="es-ES"/>
    </w:rPr>
  </w:style>
  <w:style w:type="paragraph" w:styleId="Ttulo6">
    <w:name w:val="heading 6"/>
    <w:basedOn w:val="Normal"/>
    <w:next w:val="Normal"/>
    <w:link w:val="Ttulo6Car"/>
    <w:uiPriority w:val="9"/>
    <w:qFormat/>
    <w:rsid w:val="00B62C2B"/>
    <w:pPr>
      <w:keepNext/>
      <w:spacing w:before="120" w:line="360" w:lineRule="auto"/>
      <w:ind w:left="5666" w:right="533"/>
      <w:jc w:val="both"/>
      <w:outlineLvl w:val="5"/>
    </w:pPr>
    <w:rPr>
      <w:b/>
      <w:bCs/>
      <w:color w:val="FF0000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213D5"/>
    <w:rPr>
      <w:rFonts w:ascii="Cambria" w:eastAsia="Times New Roman" w:hAnsi="Cambria" w:cs="Times New Roman"/>
      <w:b/>
      <w:bCs/>
      <w:kern w:val="32"/>
      <w:sz w:val="32"/>
      <w:szCs w:val="32"/>
      <w:lang w:val="es-AR"/>
    </w:rPr>
  </w:style>
  <w:style w:type="character" w:customStyle="1" w:styleId="Ttulo2Car">
    <w:name w:val="Título 2 Car"/>
    <w:basedOn w:val="Fuentedeprrafopredeter"/>
    <w:link w:val="Ttulo2"/>
    <w:uiPriority w:val="9"/>
    <w:rsid w:val="00D213D5"/>
    <w:rPr>
      <w:rFonts w:ascii="Cambria" w:eastAsia="Times New Roman" w:hAnsi="Cambria" w:cs="Times New Roman"/>
      <w:b/>
      <w:bCs/>
      <w:i/>
      <w:iCs/>
      <w:sz w:val="28"/>
      <w:szCs w:val="28"/>
      <w:lang w:val="es-AR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213D5"/>
    <w:rPr>
      <w:rFonts w:ascii="Cambria" w:eastAsia="Times New Roman" w:hAnsi="Cambria" w:cs="Times New Roman"/>
      <w:b/>
      <w:bCs/>
      <w:sz w:val="26"/>
      <w:szCs w:val="26"/>
      <w:lang w:val="es-AR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213D5"/>
    <w:rPr>
      <w:rFonts w:ascii="Calibri" w:eastAsia="Times New Roman" w:hAnsi="Calibri" w:cs="Times New Roman"/>
      <w:b/>
      <w:bCs/>
      <w:sz w:val="28"/>
      <w:szCs w:val="28"/>
      <w:lang w:val="es-AR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213D5"/>
    <w:rPr>
      <w:rFonts w:ascii="Calibri" w:eastAsia="Times New Roman" w:hAnsi="Calibri" w:cs="Times New Roman"/>
      <w:b/>
      <w:bCs/>
      <w:i/>
      <w:iCs/>
      <w:sz w:val="26"/>
      <w:szCs w:val="26"/>
      <w:lang w:val="es-AR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213D5"/>
    <w:rPr>
      <w:rFonts w:ascii="Calibri" w:eastAsia="Times New Roman" w:hAnsi="Calibri" w:cs="Times New Roman"/>
      <w:b/>
      <w:bCs/>
      <w:sz w:val="22"/>
      <w:szCs w:val="22"/>
      <w:lang w:val="es-AR"/>
    </w:rPr>
  </w:style>
  <w:style w:type="paragraph" w:styleId="Sangradetextonormal">
    <w:name w:val="Body Text Indent"/>
    <w:basedOn w:val="Normal"/>
    <w:link w:val="SangradetextonormalCar"/>
    <w:uiPriority w:val="99"/>
    <w:rsid w:val="00B62C2B"/>
    <w:pPr>
      <w:ind w:left="270"/>
      <w:jc w:val="both"/>
    </w:pPr>
    <w:rPr>
      <w:b/>
      <w:sz w:val="32"/>
      <w:szCs w:val="20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D213D5"/>
    <w:rPr>
      <w:sz w:val="24"/>
      <w:szCs w:val="24"/>
      <w:lang w:val="es-AR"/>
    </w:rPr>
  </w:style>
  <w:style w:type="paragraph" w:styleId="Sangra2detindependiente">
    <w:name w:val="Body Text Indent 2"/>
    <w:basedOn w:val="Normal"/>
    <w:link w:val="Sangra2detindependienteCar"/>
    <w:uiPriority w:val="99"/>
    <w:rsid w:val="00B62C2B"/>
    <w:pPr>
      <w:ind w:left="720"/>
      <w:jc w:val="both"/>
    </w:pPr>
    <w:rPr>
      <w:rFonts w:ascii="Albertus Medium" w:hAnsi="Albertus Medium"/>
      <w:sz w:val="22"/>
      <w:szCs w:val="20"/>
      <w:lang w:val="es-ES_tradnl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D213D5"/>
    <w:rPr>
      <w:sz w:val="24"/>
      <w:szCs w:val="24"/>
      <w:lang w:val="es-AR"/>
    </w:rPr>
  </w:style>
  <w:style w:type="paragraph" w:styleId="Textodebloque">
    <w:name w:val="Block Text"/>
    <w:basedOn w:val="Normal"/>
    <w:uiPriority w:val="99"/>
    <w:rsid w:val="00B62C2B"/>
    <w:pPr>
      <w:ind w:left="284" w:right="236"/>
      <w:jc w:val="both"/>
    </w:pPr>
    <w:rPr>
      <w:rFonts w:ascii="Albertus Medium" w:hAnsi="Albertus Medium"/>
      <w:szCs w:val="20"/>
      <w:lang w:val="es-ES"/>
    </w:rPr>
  </w:style>
  <w:style w:type="paragraph" w:styleId="Sangra3detindependiente">
    <w:name w:val="Body Text Indent 3"/>
    <w:basedOn w:val="Normal"/>
    <w:link w:val="Sangra3detindependienteCar"/>
    <w:uiPriority w:val="99"/>
    <w:rsid w:val="00B62C2B"/>
    <w:pPr>
      <w:spacing w:before="120" w:line="360" w:lineRule="auto"/>
      <w:ind w:firstLine="2834"/>
      <w:jc w:val="both"/>
    </w:p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D213D5"/>
    <w:rPr>
      <w:sz w:val="16"/>
      <w:szCs w:val="16"/>
      <w:lang w:val="es-AR"/>
    </w:rPr>
  </w:style>
  <w:style w:type="paragraph" w:styleId="Encabezado">
    <w:name w:val="header"/>
    <w:basedOn w:val="Normal"/>
    <w:link w:val="EncabezadoCar"/>
    <w:uiPriority w:val="99"/>
    <w:rsid w:val="00B62C2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213D5"/>
    <w:rPr>
      <w:sz w:val="24"/>
      <w:szCs w:val="24"/>
      <w:lang w:val="es-AR"/>
    </w:rPr>
  </w:style>
  <w:style w:type="paragraph" w:styleId="Piedepgina">
    <w:name w:val="footer"/>
    <w:basedOn w:val="Normal"/>
    <w:link w:val="PiedepginaCar"/>
    <w:uiPriority w:val="99"/>
    <w:rsid w:val="00B62C2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213D5"/>
    <w:rPr>
      <w:sz w:val="24"/>
      <w:szCs w:val="24"/>
      <w:lang w:val="es-AR"/>
    </w:rPr>
  </w:style>
  <w:style w:type="paragraph" w:styleId="Mapadeldocumento">
    <w:name w:val="Document Map"/>
    <w:basedOn w:val="Normal"/>
    <w:link w:val="MapadeldocumentoCar"/>
    <w:uiPriority w:val="99"/>
    <w:semiHidden/>
    <w:rsid w:val="008B487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D213D5"/>
    <w:rPr>
      <w:sz w:val="0"/>
      <w:szCs w:val="0"/>
      <w:lang w:val="es-AR"/>
    </w:rPr>
  </w:style>
  <w:style w:type="paragraph" w:styleId="Textodeglobo">
    <w:name w:val="Balloon Text"/>
    <w:basedOn w:val="Normal"/>
    <w:link w:val="TextodegloboCar"/>
    <w:uiPriority w:val="99"/>
    <w:semiHidden/>
    <w:rsid w:val="001A31A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13D5"/>
    <w:rPr>
      <w:sz w:val="0"/>
      <w:szCs w:val="0"/>
      <w:lang w:val="es-AR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unhideWhenUsed/>
    <w:rsid w:val="005E79B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es-AR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rsid w:val="005E79BC"/>
    <w:rPr>
      <w:rFonts w:ascii="Arial" w:hAnsi="Arial" w:cs="Arial"/>
      <w:vanish/>
      <w:sz w:val="16"/>
      <w:szCs w:val="16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unhideWhenUsed/>
    <w:rsid w:val="005E79B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es-AR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rsid w:val="005E79BC"/>
    <w:rPr>
      <w:rFonts w:ascii="Arial" w:hAnsi="Arial" w:cs="Arial"/>
      <w:vanish/>
      <w:sz w:val="16"/>
      <w:szCs w:val="16"/>
    </w:rPr>
  </w:style>
  <w:style w:type="paragraph" w:styleId="Prrafodelista">
    <w:name w:val="List Paragraph"/>
    <w:basedOn w:val="Normal"/>
    <w:uiPriority w:val="34"/>
    <w:qFormat/>
    <w:rsid w:val="005E79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5</Pages>
  <Words>970</Words>
  <Characters>5336</Characters>
  <Application>Microsoft Office Word</Application>
  <DocSecurity>0</DocSecurity>
  <Lines>44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Señores:  PLUSPETROL S</vt:lpstr>
      <vt:lpstr>Señores:  PLUSPETROL S</vt:lpstr>
    </vt:vector>
  </TitlesOfParts>
  <Company>Pemp,Diez &amp; Asociados</Company>
  <LinksUpToDate>false</LinksUpToDate>
  <CharactersWithSpaces>6294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Señores:  PLUSPETROL S</dc:title>
  <dc:creator>Martin Diez</dc:creator>
  <cp:lastModifiedBy>Fernando Gordo</cp:lastModifiedBy>
  <cp:revision>17</cp:revision>
  <cp:lastPrinted>2012-04-12T13:51:00Z</cp:lastPrinted>
  <dcterms:created xsi:type="dcterms:W3CDTF">2020-05-06T20:02:00Z</dcterms:created>
  <dcterms:modified xsi:type="dcterms:W3CDTF">2020-05-07T02:59:00Z</dcterms:modified>
</cp:coreProperties>
</file>