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1732"/>
      </w:tblGrid>
      <w:tr w:rsidR="00EE7542" w:rsidTr="00B73E2E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EE7542" w:rsidRDefault="00FA2BC5">
            <w:pPr>
              <w:rPr>
                <w:rFonts w:ascii="HandelGothic BT" w:hAnsi="HandelGothic BT"/>
                <w:sz w:val="28"/>
                <w:szCs w:val="28"/>
              </w:rPr>
            </w:pPr>
            <w:r>
              <w:rPr>
                <w:rFonts w:ascii="HandelGothic BT" w:hAnsi="HandelGothic BT"/>
                <w:sz w:val="28"/>
                <w:szCs w:val="28"/>
              </w:rPr>
              <w:t>159</w:t>
            </w: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01"/>
        <w:gridCol w:w="567"/>
        <w:gridCol w:w="567"/>
        <w:gridCol w:w="567"/>
        <w:gridCol w:w="1134"/>
        <w:gridCol w:w="1526"/>
        <w:gridCol w:w="3185"/>
      </w:tblGrid>
      <w:tr w:rsidR="00EE7542" w:rsidTr="00F33894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8"/>
              </w:rPr>
            </w:pPr>
            <w:r w:rsidRPr="00B73E2E">
              <w:rPr>
                <w:rFonts w:ascii="Arial" w:hAnsi="Arial" w:cs="Arial"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2BC5" w:rsidP="00FA2BC5">
            <w:pPr>
              <w:rPr>
                <w:rFonts w:ascii="Arial" w:hAnsi="Arial" w:cs="Arial"/>
                <w:sz w:val="24"/>
                <w:szCs w:val="24"/>
              </w:rPr>
            </w:pPr>
            <w:r w:rsidRPr="00FA2BC5">
              <w:rPr>
                <w:rFonts w:ascii="Arial" w:hAnsi="Arial" w:cs="Arial"/>
                <w:sz w:val="24"/>
                <w:szCs w:val="24"/>
              </w:rPr>
              <w:t xml:space="preserve">Respuesta Pedido de empresa Alta de personal en recursos contratos YPF </w:t>
            </w:r>
          </w:p>
        </w:tc>
      </w:tr>
      <w:tr w:rsidR="00B83049" w:rsidTr="00F33894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E7542" w:rsidRPr="00EE7542" w:rsidRDefault="00FA2BC5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FA2BC5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153614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2BC5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YPF</w:t>
            </w:r>
          </w:p>
        </w:tc>
      </w:tr>
      <w:tr w:rsidR="00EE7542" w:rsidTr="00B73E2E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2BC5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FA2BC5">
              <w:rPr>
                <w:rFonts w:ascii="Arial" w:hAnsi="Arial" w:cs="Arial"/>
                <w:sz w:val="24"/>
                <w:szCs w:val="24"/>
              </w:rPr>
              <w:t>4900074523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Servicio</w:t>
            </w:r>
            <w:r w:rsidR="00153614">
              <w:rPr>
                <w:rFonts w:ascii="Arial" w:hAnsi="Arial" w:cs="Arial"/>
                <w:sz w:val="28"/>
                <w:szCs w:val="24"/>
              </w:rPr>
              <w:t xml:space="preserve"> 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153614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Hot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Water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Oil</w:t>
            </w:r>
          </w:p>
        </w:tc>
      </w:tr>
    </w:tbl>
    <w:p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B83049" w:rsidTr="00B73E2E">
        <w:tc>
          <w:tcPr>
            <w:tcW w:w="86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83049" w:rsidRPr="00B83049" w:rsidRDefault="00B83049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B83049" w:rsidTr="00B83049">
        <w:tc>
          <w:tcPr>
            <w:tcW w:w="864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FA2BC5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A2BC5">
              <w:rPr>
                <w:rFonts w:ascii="Arial" w:hAnsi="Arial" w:cs="Arial"/>
                <w:sz w:val="28"/>
                <w:szCs w:val="28"/>
              </w:rPr>
              <w:t>Mediante la presenta solicitamos las altas de personal solicitadas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FA2BC5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A2BC5">
              <w:rPr>
                <w:rFonts w:ascii="Arial" w:hAnsi="Arial" w:cs="Arial"/>
                <w:sz w:val="28"/>
                <w:szCs w:val="28"/>
              </w:rPr>
              <w:t xml:space="preserve">en orden de servicio 0158  presentada el </w:t>
            </w:r>
            <w:proofErr w:type="spellStart"/>
            <w:r w:rsidRPr="00FA2BC5">
              <w:rPr>
                <w:rFonts w:ascii="Arial" w:hAnsi="Arial" w:cs="Arial"/>
                <w:sz w:val="28"/>
                <w:szCs w:val="28"/>
              </w:rPr>
              <w:t>dia</w:t>
            </w:r>
            <w:proofErr w:type="spellEnd"/>
            <w:r w:rsidRPr="00FA2BC5">
              <w:rPr>
                <w:rFonts w:ascii="Arial" w:hAnsi="Arial" w:cs="Arial"/>
                <w:sz w:val="28"/>
                <w:szCs w:val="28"/>
              </w:rPr>
              <w:t xml:space="preserve"> 08-10-2019 para el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FA2BC5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Personal afectado al servicio de Hot Oil que opera en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Chachauen</w:t>
            </w:r>
            <w:proofErr w:type="spellEnd"/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15361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Fuensalida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Diego</w:t>
            </w:r>
            <w:r w:rsidR="00914704">
              <w:rPr>
                <w:rFonts w:ascii="Arial" w:hAnsi="Arial" w:cs="Arial"/>
                <w:sz w:val="28"/>
                <w:szCs w:val="28"/>
              </w:rPr>
              <w:t xml:space="preserve">: DNI </w:t>
            </w:r>
            <w:r w:rsidR="00914704" w:rsidRPr="00914704">
              <w:rPr>
                <w:rFonts w:ascii="Arial" w:hAnsi="Arial" w:cs="Arial"/>
                <w:sz w:val="28"/>
                <w:szCs w:val="28"/>
              </w:rPr>
              <w:t>30096088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91470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Cerna Matias: DNI </w:t>
            </w:r>
            <w:r w:rsidRPr="00914704">
              <w:rPr>
                <w:rFonts w:ascii="Arial" w:hAnsi="Arial" w:cs="Arial"/>
                <w:sz w:val="28"/>
                <w:szCs w:val="28"/>
              </w:rPr>
              <w:t>38432364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914704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Soto Axel: DNI  </w:t>
            </w:r>
            <w:r w:rsidRPr="00914704">
              <w:rPr>
                <w:rFonts w:ascii="Arial" w:hAnsi="Arial" w:cs="Arial"/>
                <w:sz w:val="28"/>
                <w:szCs w:val="28"/>
              </w:rPr>
              <w:t>40111472</w:t>
            </w: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C0228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0C0228" w:rsidRPr="00B83049" w:rsidRDefault="000C0228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B83049">
        <w:tc>
          <w:tcPr>
            <w:tcW w:w="864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1090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544"/>
        <w:gridCol w:w="1284"/>
        <w:gridCol w:w="3083"/>
      </w:tblGrid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160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>
      <w:pPr>
        <w:rPr>
          <w:rFonts w:ascii="Arial" w:hAnsi="Arial" w:cs="Arial"/>
          <w:sz w:val="24"/>
          <w:szCs w:val="24"/>
        </w:rPr>
      </w:pPr>
    </w:p>
    <w:sectPr w:rsidR="00271E7B" w:rsidRPr="00F3389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D21" w:rsidRDefault="006A2D21" w:rsidP="00F33894">
      <w:pPr>
        <w:spacing w:after="0" w:line="240" w:lineRule="auto"/>
      </w:pPr>
      <w:r>
        <w:separator/>
      </w:r>
    </w:p>
  </w:endnote>
  <w:endnote w:type="continuationSeparator" w:id="0">
    <w:p w:rsidR="006A2D21" w:rsidRDefault="006A2D21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61"/>
      <w:gridCol w:w="873"/>
    </w:tblGrid>
    <w:tr w:rsidR="000C0228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0C0228" w:rsidRDefault="006A2D21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0C0228"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0C0228" w:rsidRPr="000C0228" w:rsidRDefault="000C0228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FA2BC5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0C0228" w:rsidRDefault="000C02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D21" w:rsidRDefault="006A2D21" w:rsidP="00F33894">
      <w:pPr>
        <w:spacing w:after="0" w:line="240" w:lineRule="auto"/>
      </w:pPr>
      <w:r>
        <w:separator/>
      </w:r>
    </w:p>
  </w:footnote>
  <w:footnote w:type="continuationSeparator" w:id="0">
    <w:p w:rsidR="006A2D21" w:rsidRDefault="006A2D21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228" w:rsidRDefault="000C0228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eastAsia="es-ES"/>
      </w:rPr>
      <w:drawing>
        <wp:anchor distT="0" distB="0" distL="114300" distR="114300" simplePos="0" relativeHeight="251658240" behindDoc="1" locked="0" layoutInCell="1" allowOverlap="1" wp14:anchorId="012FDF3C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:rsidR="000C0228" w:rsidRDefault="000C02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42"/>
    <w:rsid w:val="000C0228"/>
    <w:rsid w:val="00153614"/>
    <w:rsid w:val="00271E7B"/>
    <w:rsid w:val="004750EA"/>
    <w:rsid w:val="0047689B"/>
    <w:rsid w:val="004B3C2D"/>
    <w:rsid w:val="006A2D21"/>
    <w:rsid w:val="00914704"/>
    <w:rsid w:val="009E3F90"/>
    <w:rsid w:val="00B73E2E"/>
    <w:rsid w:val="00B83049"/>
    <w:rsid w:val="00D67C16"/>
    <w:rsid w:val="00EE7542"/>
    <w:rsid w:val="00F33894"/>
    <w:rsid w:val="00FA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122688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ndelGothic BT"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147"/>
    <w:rsid w:val="00122688"/>
    <w:rsid w:val="00473147"/>
    <w:rsid w:val="009277C3"/>
    <w:rsid w:val="00ED68EF"/>
    <w:rsid w:val="00F3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Fernando Gordo</cp:lastModifiedBy>
  <cp:revision>3</cp:revision>
  <dcterms:created xsi:type="dcterms:W3CDTF">2019-12-05T19:22:00Z</dcterms:created>
  <dcterms:modified xsi:type="dcterms:W3CDTF">2019-12-05T19:25:00Z</dcterms:modified>
</cp:coreProperties>
</file>