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42" w:rsidRPr="00EE7542" w:rsidRDefault="00EE7542" w:rsidP="00B73E2E">
      <w:pPr>
        <w:shd w:val="clear" w:color="auto" w:fill="F2F2F2" w:themeFill="background1" w:themeFillShade="F2"/>
        <w:rPr>
          <w:rFonts w:ascii="HandelGothic BT" w:hAnsi="HandelGothic BT"/>
          <w:sz w:val="36"/>
        </w:rPr>
      </w:pPr>
      <w:r w:rsidRPr="00B73E2E">
        <w:rPr>
          <w:rFonts w:ascii="HandelGothic BT" w:hAnsi="HandelGothic BT"/>
          <w:sz w:val="36"/>
        </w:rPr>
        <w:t>Pedido de Empresa</w:t>
      </w:r>
      <w:r>
        <w:rPr>
          <w:rFonts w:ascii="HandelGothic BT" w:hAnsi="HandelGothic BT"/>
          <w:sz w:val="36"/>
        </w:rPr>
        <w:t xml:space="preserve">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1732"/>
      </w:tblGrid>
      <w:tr w:rsidR="00EE7542" w:rsidTr="00B73E2E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E7542" w:rsidRDefault="00EE7542" w:rsidP="00EE7542">
            <w:pPr>
              <w:jc w:val="center"/>
              <w:rPr>
                <w:rFonts w:ascii="HandelGothic BT" w:hAnsi="HandelGothic BT"/>
                <w:sz w:val="36"/>
              </w:rPr>
            </w:pPr>
            <w:r w:rsidRPr="00EE7542">
              <w:rPr>
                <w:rFonts w:ascii="HandelGothic BT" w:hAnsi="HandelGothic BT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EE7542" w:rsidRPr="002C16BD" w:rsidRDefault="004C39C0" w:rsidP="002C16B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1181"/>
        <w:gridCol w:w="566"/>
        <w:gridCol w:w="566"/>
        <w:gridCol w:w="566"/>
        <w:gridCol w:w="1150"/>
        <w:gridCol w:w="1524"/>
        <w:gridCol w:w="3167"/>
      </w:tblGrid>
      <w:tr w:rsidR="00EE7542" w:rsidTr="00F33894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C16BD">
              <w:rPr>
                <w:rFonts w:ascii="Arial" w:hAnsi="Arial" w:cs="Arial"/>
                <w:b/>
                <w:sz w:val="28"/>
                <w:szCs w:val="28"/>
              </w:rPr>
              <w:t>Asunto</w:t>
            </w:r>
          </w:p>
        </w:tc>
        <w:tc>
          <w:tcPr>
            <w:tcW w:w="754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2C16BD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Respuesta </w:t>
            </w:r>
            <w:r w:rsidR="004C39C0">
              <w:rPr>
                <w:rFonts w:ascii="Arial" w:hAnsi="Arial" w:cs="Arial"/>
                <w:sz w:val="24"/>
                <w:szCs w:val="24"/>
              </w:rPr>
              <w:t>Orden de servicio 02-Asgnacion RT</w:t>
            </w:r>
          </w:p>
        </w:tc>
      </w:tr>
      <w:tr w:rsidR="00B83049" w:rsidTr="00F33894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Fecha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Cliente</w:t>
            </w:r>
          </w:p>
        </w:tc>
        <w:tc>
          <w:tcPr>
            <w:tcW w:w="4711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2C16BD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Pampa </w:t>
            </w:r>
            <w:r w:rsidR="00580A96">
              <w:rPr>
                <w:rFonts w:ascii="Arial" w:hAnsi="Arial" w:cs="Arial"/>
                <w:sz w:val="24"/>
                <w:szCs w:val="24"/>
              </w:rPr>
              <w:t>Energía</w:t>
            </w:r>
          </w:p>
        </w:tc>
      </w:tr>
      <w:tr w:rsidR="00EE7542" w:rsidTr="00B73E2E"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N Contrato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8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Servicio</w:t>
            </w:r>
          </w:p>
        </w:tc>
        <w:tc>
          <w:tcPr>
            <w:tcW w:w="31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580A96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Tratamiento de Agua</w:t>
            </w:r>
          </w:p>
        </w:tc>
      </w:tr>
    </w:tbl>
    <w:p w:rsidR="00B83049" w:rsidRPr="00F33894" w:rsidRDefault="00B83049">
      <w:pPr>
        <w:rPr>
          <w:rFonts w:ascii="HandelGothic BT" w:hAnsi="HandelGothic BT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2"/>
        <w:gridCol w:w="8328"/>
      </w:tblGrid>
      <w:tr w:rsidR="002C16BD" w:rsidTr="002C16BD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B83049" w:rsidRDefault="002C16BD">
            <w:pPr>
              <w:rPr>
                <w:rFonts w:ascii="HandelGothic BT" w:hAnsi="HandelGothic BT"/>
                <w:sz w:val="28"/>
              </w:rPr>
            </w:pP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B83049" w:rsidRDefault="002C16BD">
            <w:pPr>
              <w:rPr>
                <w:rFonts w:ascii="HandelGothic BT" w:hAnsi="HandelGothic BT"/>
                <w:sz w:val="28"/>
              </w:rPr>
            </w:pPr>
            <w:r w:rsidRPr="00B83049">
              <w:rPr>
                <w:rFonts w:ascii="HandelGothic BT" w:hAnsi="HandelGothic BT"/>
                <w:sz w:val="28"/>
              </w:rPr>
              <w:t>Detalle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2C16BD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4C39C0" w:rsidRDefault="004C39C0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Mediante la presente se informa a quien corresponda que Green Oil Services asigno al</w:t>
            </w:r>
          </w:p>
          <w:p w:rsidR="004C39C0" w:rsidRPr="002C16BD" w:rsidRDefault="004C39C0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Ing. Jorge Berto como representante técnico para el servicio que se desarrolla en el yacimiento El Mangrullo de Recepción, acondicionamiento y entrega de agua de </w:t>
            </w:r>
            <w:proofErr w:type="spellStart"/>
            <w:r>
              <w:rPr>
                <w:rFonts w:ascii="Arial" w:hAnsi="Arial" w:cs="Arial"/>
                <w:sz w:val="20"/>
                <w:szCs w:val="24"/>
              </w:rPr>
              <w:t>Flowbac</w:t>
            </w:r>
            <w:proofErr w:type="spellEnd"/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4C39C0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Numero de Telefono:2995124634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4C39C0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Correo Electrónico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4"/>
              </w:rPr>
              <w:t>: jberto@greenoilservices.com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580A96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80A96" w:rsidRPr="002C16BD" w:rsidRDefault="00580A96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580A96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510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44"/>
        <w:gridCol w:w="1284"/>
        <w:gridCol w:w="3083"/>
      </w:tblGrid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Notificante</w:t>
            </w:r>
          </w:p>
        </w:tc>
        <w:tc>
          <w:tcPr>
            <w:tcW w:w="2544" w:type="dxa"/>
          </w:tcPr>
          <w:p w:rsidR="00580A96" w:rsidRP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580A96">
              <w:rPr>
                <w:rFonts w:ascii="Arial" w:hAnsi="Arial" w:cs="Arial"/>
                <w:sz w:val="24"/>
                <w:szCs w:val="24"/>
              </w:rPr>
              <w:t>Green Oil Services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Notificado</w:t>
            </w:r>
          </w:p>
        </w:tc>
        <w:tc>
          <w:tcPr>
            <w:tcW w:w="3083" w:type="dxa"/>
          </w:tcPr>
          <w:p w:rsidR="00580A96" w:rsidRPr="00271E7B" w:rsidRDefault="00580A96" w:rsidP="00580A96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0A96" w:rsidRPr="00271E7B" w:rsidRDefault="00580A96" w:rsidP="00580A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Firma Notificante</w:t>
            </w:r>
          </w:p>
        </w:tc>
        <w:tc>
          <w:tcPr>
            <w:tcW w:w="2544" w:type="dxa"/>
          </w:tcPr>
          <w:p w:rsidR="00580A96" w:rsidRPr="0079503C" w:rsidRDefault="00580A96" w:rsidP="00580A96">
            <w:pPr>
              <w:rPr>
                <w:rFonts w:ascii="Arial" w:hAnsi="Arial" w:cs="Arial"/>
                <w:sz w:val="96"/>
                <w:szCs w:val="24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</w:p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Notificado</w:t>
            </w:r>
          </w:p>
        </w:tc>
        <w:tc>
          <w:tcPr>
            <w:tcW w:w="3083" w:type="dxa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rPr>
                <w:rFonts w:ascii="Arial" w:hAnsi="Arial" w:cs="Arial"/>
                <w:sz w:val="36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544" w:type="dxa"/>
          </w:tcPr>
          <w:p w:rsidR="00580A96" w:rsidRP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580A96">
              <w:rPr>
                <w:rFonts w:ascii="Arial" w:hAnsi="Arial" w:cs="Arial"/>
                <w:sz w:val="24"/>
                <w:szCs w:val="24"/>
              </w:rPr>
              <w:t>09-09-2019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3083" w:type="dxa"/>
          </w:tcPr>
          <w:p w:rsidR="00580A96" w:rsidRPr="00271E7B" w:rsidRDefault="00580A96" w:rsidP="00580A96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271E7B" w:rsidRPr="00F33894" w:rsidRDefault="00271E7B">
      <w:pPr>
        <w:rPr>
          <w:rFonts w:ascii="Arial" w:hAnsi="Arial" w:cs="Arial"/>
          <w:sz w:val="24"/>
          <w:szCs w:val="24"/>
        </w:rPr>
      </w:pPr>
    </w:p>
    <w:sectPr w:rsidR="00271E7B" w:rsidRPr="00F3389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B04" w:rsidRDefault="00BA4B04" w:rsidP="00F33894">
      <w:pPr>
        <w:spacing w:after="0" w:line="240" w:lineRule="auto"/>
      </w:pPr>
      <w:r>
        <w:separator/>
      </w:r>
    </w:p>
  </w:endnote>
  <w:endnote w:type="continuationSeparator" w:id="0">
    <w:p w:rsidR="00BA4B04" w:rsidRDefault="00BA4B04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61"/>
      <w:gridCol w:w="873"/>
    </w:tblGrid>
    <w:tr w:rsidR="000C0228" w:rsidTr="000C0228">
      <w:tc>
        <w:tcPr>
          <w:tcW w:w="4500" w:type="pct"/>
          <w:tcBorders>
            <w:top w:val="single" w:sz="4" w:space="0" w:color="000000" w:themeColor="text1"/>
          </w:tcBorders>
        </w:tcPr>
        <w:p w:rsidR="000C0228" w:rsidRDefault="000C0228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Content>
              <w:r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:rsidR="000C0228" w:rsidRPr="000C0228" w:rsidRDefault="000C0228">
          <w:pPr>
            <w:pStyle w:val="Encabezado"/>
          </w:pPr>
          <w:r w:rsidRPr="000C0228">
            <w:fldChar w:fldCharType="begin"/>
          </w:r>
          <w:r w:rsidRPr="000C0228">
            <w:instrText>PAGE   \* MERGEFORMAT</w:instrText>
          </w:r>
          <w:r w:rsidRPr="000C0228">
            <w:fldChar w:fldCharType="separate"/>
          </w:r>
          <w:r w:rsidR="004C39C0">
            <w:rPr>
              <w:noProof/>
            </w:rPr>
            <w:t>1</w:t>
          </w:r>
          <w:r w:rsidRPr="000C0228">
            <w:fldChar w:fldCharType="end"/>
          </w:r>
        </w:p>
      </w:tc>
    </w:tr>
  </w:tbl>
  <w:p w:rsidR="000C0228" w:rsidRDefault="000C02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B04" w:rsidRDefault="00BA4B04" w:rsidP="00F33894">
      <w:pPr>
        <w:spacing w:after="0" w:line="240" w:lineRule="auto"/>
      </w:pPr>
      <w:r>
        <w:separator/>
      </w:r>
    </w:p>
  </w:footnote>
  <w:footnote w:type="continuationSeparator" w:id="0">
    <w:p w:rsidR="00BA4B04" w:rsidRDefault="00BA4B04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228" w:rsidRDefault="000C0228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eastAsia="es-ES"/>
      </w:rPr>
      <w:drawing>
        <wp:anchor distT="0" distB="0" distL="114300" distR="114300" simplePos="0" relativeHeight="251658240" behindDoc="1" locked="0" layoutInCell="1" allowOverlap="1" wp14:anchorId="012FDF3C" wp14:editId="2493B0C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 w:themeColor="text1" w:themeTint="80"/>
      </w:rPr>
      <w:t>Green Oil Services</w:t>
    </w:r>
  </w:p>
  <w:p w:rsidR="000C0228" w:rsidRDefault="000C022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BA4"/>
    <w:multiLevelType w:val="hybridMultilevel"/>
    <w:tmpl w:val="4216BDD6"/>
    <w:lvl w:ilvl="0" w:tplc="196475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F77B3"/>
    <w:multiLevelType w:val="hybridMultilevel"/>
    <w:tmpl w:val="8F542290"/>
    <w:lvl w:ilvl="0" w:tplc="4992F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16FA7"/>
    <w:multiLevelType w:val="hybridMultilevel"/>
    <w:tmpl w:val="0A60773A"/>
    <w:lvl w:ilvl="0" w:tplc="6A48DD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42"/>
    <w:rsid w:val="000C0228"/>
    <w:rsid w:val="00271E7B"/>
    <w:rsid w:val="002C16BD"/>
    <w:rsid w:val="0047689B"/>
    <w:rsid w:val="004B3C2D"/>
    <w:rsid w:val="004C39C0"/>
    <w:rsid w:val="00580A96"/>
    <w:rsid w:val="0079503C"/>
    <w:rsid w:val="00B73E2E"/>
    <w:rsid w:val="00B83049"/>
    <w:rsid w:val="00BA4B04"/>
    <w:rsid w:val="00EE7542"/>
    <w:rsid w:val="00F3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1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1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000000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47"/>
    <w:rsid w:val="000A6121"/>
    <w:rsid w:val="0047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Gordo</dc:creator>
  <cp:lastModifiedBy>Fernando Gordo</cp:lastModifiedBy>
  <cp:revision>2</cp:revision>
  <dcterms:created xsi:type="dcterms:W3CDTF">2019-09-09T18:37:00Z</dcterms:created>
  <dcterms:modified xsi:type="dcterms:W3CDTF">2019-09-09T18:37:00Z</dcterms:modified>
</cp:coreProperties>
</file>